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0F96" w14:textId="77777777" w:rsidR="006F4757" w:rsidRPr="00A915FC" w:rsidRDefault="006F4757" w:rsidP="006F4757">
      <w:pPr>
        <w:pStyle w:val="Titolo1"/>
        <w:jc w:val="center"/>
        <w:rPr>
          <w:b/>
          <w:bCs/>
          <w:sz w:val="36"/>
          <w:szCs w:val="36"/>
          <w:lang w:val="fo-FO"/>
        </w:rPr>
      </w:pPr>
      <w:bookmarkStart w:id="0" w:name="_GoBack"/>
      <w:bookmarkEnd w:id="0"/>
      <w:r w:rsidRPr="00A915FC">
        <w:rPr>
          <w:b/>
          <w:bCs/>
          <w:sz w:val="36"/>
          <w:szCs w:val="36"/>
          <w:lang w:val="fo-FO"/>
        </w:rPr>
        <w:t>MAGNA CHARTA UNIVERSITATUM</w:t>
      </w:r>
    </w:p>
    <w:p w14:paraId="6E629824" w14:textId="77777777" w:rsidR="006F4757" w:rsidRPr="00A915FC" w:rsidRDefault="006F4757" w:rsidP="000A07F6">
      <w:pPr>
        <w:spacing w:after="120" w:line="276" w:lineRule="auto"/>
        <w:ind w:right="1241"/>
        <w:rPr>
          <w:rFonts w:asciiTheme="minorHAnsi" w:hAnsiTheme="minorHAnsi" w:cstheme="minorHAnsi"/>
          <w:b/>
          <w:bCs/>
          <w:sz w:val="22"/>
          <w:lang w:val="fo-FO"/>
        </w:rPr>
      </w:pPr>
    </w:p>
    <w:p w14:paraId="73A2F70A" w14:textId="5A508EF3" w:rsidR="00044FBC" w:rsidRPr="00A915FC" w:rsidRDefault="00026E08" w:rsidP="000A07F6">
      <w:pPr>
        <w:spacing w:after="120" w:line="276" w:lineRule="auto"/>
        <w:ind w:right="1241"/>
        <w:rPr>
          <w:rFonts w:asciiTheme="minorHAnsi" w:hAnsiTheme="minorHAnsi" w:cstheme="minorHAnsi"/>
          <w:b/>
          <w:bCs/>
          <w:sz w:val="26"/>
          <w:szCs w:val="26"/>
          <w:lang w:val="fo-FO"/>
        </w:rPr>
      </w:pPr>
      <w:r w:rsidRPr="00A915FC">
        <w:rPr>
          <w:rFonts w:asciiTheme="minorHAnsi" w:hAnsiTheme="minorHAnsi" w:cstheme="minorHAnsi"/>
          <w:b/>
          <w:bCs/>
          <w:sz w:val="26"/>
          <w:szCs w:val="26"/>
          <w:lang w:val="fo-FO"/>
        </w:rPr>
        <w:t>Inngangur</w:t>
      </w:r>
    </w:p>
    <w:p w14:paraId="404268C8" w14:textId="7A942FA6" w:rsidR="00480971" w:rsidRPr="00A915FC" w:rsidRDefault="00026E08" w:rsidP="000A07F6">
      <w:pPr>
        <w:spacing w:after="120" w:line="276" w:lineRule="auto"/>
        <w:rPr>
          <w:rFonts w:asciiTheme="minorHAnsi" w:hAnsiTheme="minorHAnsi" w:cstheme="minorHAnsi"/>
          <w:sz w:val="22"/>
          <w:lang w:val="fo-FO"/>
        </w:rPr>
      </w:pPr>
      <w:r w:rsidRPr="00A915FC">
        <w:rPr>
          <w:rFonts w:asciiTheme="minorHAnsi" w:hAnsiTheme="minorHAnsi" w:cstheme="minorHAnsi"/>
          <w:sz w:val="22"/>
          <w:lang w:val="fo-FO"/>
        </w:rPr>
        <w:t>Undirritaðu r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ektarar á europeiskum universitetum, </w:t>
      </w:r>
      <w:r w:rsidR="00A915FC">
        <w:rPr>
          <w:rFonts w:asciiTheme="minorHAnsi" w:hAnsiTheme="minorHAnsi" w:cstheme="minorHAnsi"/>
          <w:sz w:val="22"/>
          <w:lang w:val="fo-FO"/>
        </w:rPr>
        <w:t>sum eru komnir saman</w:t>
      </w:r>
      <w:r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sz w:val="22"/>
          <w:lang w:val="fo-FO"/>
        </w:rPr>
        <w:t>í Bologna til 900-ára-haldið hjá elsta universitetinum í Europa, fýra ár fyri</w:t>
      </w:r>
      <w:r w:rsidR="0034621D">
        <w:rPr>
          <w:rFonts w:asciiTheme="minorHAnsi" w:hAnsiTheme="minorHAnsi" w:cstheme="minorHAnsi"/>
          <w:sz w:val="22"/>
          <w:lang w:val="fo-FO"/>
        </w:rPr>
        <w:t xml:space="preserve"> at </w:t>
      </w:r>
      <w:r w:rsidR="00480971" w:rsidRPr="00A915FC">
        <w:rPr>
          <w:rFonts w:asciiTheme="minorHAnsi" w:hAnsiTheme="minorHAnsi" w:cstheme="minorHAnsi"/>
          <w:sz w:val="22"/>
          <w:lang w:val="fo-FO"/>
        </w:rPr>
        <w:t>lan</w:t>
      </w:r>
      <w:r w:rsidR="00965A85">
        <w:rPr>
          <w:rFonts w:asciiTheme="minorHAnsi" w:hAnsiTheme="minorHAnsi" w:cstheme="minorHAnsi"/>
          <w:sz w:val="22"/>
          <w:lang w:val="fo-FO"/>
        </w:rPr>
        <w:t>damørkini í ES</w:t>
      </w:r>
      <w:r w:rsidR="00E702AF">
        <w:rPr>
          <w:rFonts w:asciiTheme="minorHAnsi" w:hAnsiTheme="minorHAnsi" w:cstheme="minorHAnsi"/>
          <w:sz w:val="22"/>
          <w:lang w:val="fo-FO"/>
        </w:rPr>
        <w:t xml:space="preserve"> endaliga verða </w:t>
      </w:r>
      <w:r w:rsidR="00480971" w:rsidRPr="00965A85">
        <w:rPr>
          <w:rFonts w:asciiTheme="minorHAnsi" w:hAnsiTheme="minorHAnsi" w:cstheme="minorHAnsi"/>
          <w:color w:val="000000" w:themeColor="text1"/>
          <w:sz w:val="22"/>
          <w:lang w:val="fo-FO"/>
        </w:rPr>
        <w:t>tikin</w:t>
      </w:r>
      <w:r w:rsidR="00E702AF" w:rsidRPr="00965A85">
        <w:rPr>
          <w:rFonts w:asciiTheme="minorHAnsi" w:hAnsiTheme="minorHAnsi" w:cstheme="minorHAnsi"/>
          <w:color w:val="000000" w:themeColor="text1"/>
          <w:sz w:val="22"/>
          <w:lang w:val="fo-FO"/>
        </w:rPr>
        <w:t xml:space="preserve"> av,</w:t>
      </w:r>
      <w:r w:rsidR="00480971" w:rsidRPr="00965A85">
        <w:rPr>
          <w:rFonts w:asciiTheme="minorHAnsi" w:hAnsiTheme="minorHAnsi" w:cstheme="minorHAnsi"/>
          <w:color w:val="000000" w:themeColor="text1"/>
          <w:sz w:val="22"/>
          <w:lang w:val="fo-FO"/>
        </w:rPr>
        <w:t xml:space="preserve"> síggja 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fram til </w:t>
      </w:r>
      <w:r w:rsidR="00733B08">
        <w:rPr>
          <w:rFonts w:asciiTheme="minorHAnsi" w:hAnsiTheme="minorHAnsi" w:cstheme="minorHAnsi"/>
          <w:sz w:val="22"/>
          <w:lang w:val="fo-FO"/>
        </w:rPr>
        <w:t>økta</w:t>
      </w:r>
      <w:r w:rsidR="00733B08"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sz w:val="22"/>
          <w:lang w:val="fo-FO"/>
        </w:rPr>
        <w:t>samstarv</w:t>
      </w:r>
      <w:r w:rsidR="00733B08">
        <w:rPr>
          <w:rFonts w:asciiTheme="minorHAnsi" w:hAnsiTheme="minorHAnsi" w:cstheme="minorHAnsi"/>
          <w:sz w:val="22"/>
          <w:lang w:val="fo-FO"/>
        </w:rPr>
        <w:t>ið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 millum allar europeiskar tjóðir og halda, at fólk og </w:t>
      </w:r>
      <w:r w:rsidR="00733B08">
        <w:rPr>
          <w:rFonts w:asciiTheme="minorHAnsi" w:hAnsiTheme="minorHAnsi" w:cstheme="minorHAnsi"/>
          <w:sz w:val="22"/>
          <w:lang w:val="fo-FO"/>
        </w:rPr>
        <w:t>ríki</w:t>
      </w:r>
      <w:r w:rsidR="00733B08"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eiga at </w:t>
      </w:r>
      <w:r w:rsidR="00A1711B">
        <w:rPr>
          <w:rFonts w:asciiTheme="minorHAnsi" w:hAnsiTheme="minorHAnsi" w:cstheme="minorHAnsi"/>
          <w:sz w:val="22"/>
          <w:lang w:val="fo-FO"/>
        </w:rPr>
        <w:t xml:space="preserve">geva </w:t>
      </w:r>
      <w:r w:rsidR="00E11468">
        <w:rPr>
          <w:rFonts w:asciiTheme="minorHAnsi" w:hAnsiTheme="minorHAnsi" w:cstheme="minorHAnsi"/>
          <w:sz w:val="22"/>
          <w:lang w:val="fo-FO"/>
        </w:rPr>
        <w:t xml:space="preserve">økta </w:t>
      </w:r>
      <w:r w:rsidR="00965A85">
        <w:rPr>
          <w:rFonts w:asciiTheme="minorHAnsi" w:hAnsiTheme="minorHAnsi" w:cstheme="minorHAnsi"/>
          <w:sz w:val="22"/>
          <w:lang w:val="fo-FO"/>
        </w:rPr>
        <w:t>leiklutinum</w:t>
      </w:r>
      <w:r w:rsidR="00480971" w:rsidRPr="00A915FC">
        <w:rPr>
          <w:rFonts w:asciiTheme="minorHAnsi" w:hAnsiTheme="minorHAnsi" w:cstheme="minorHAnsi"/>
          <w:sz w:val="22"/>
          <w:lang w:val="fo-FO"/>
        </w:rPr>
        <w:t>, sum universitet</w:t>
      </w:r>
      <w:r w:rsidR="00E11468">
        <w:rPr>
          <w:rFonts w:asciiTheme="minorHAnsi" w:hAnsiTheme="minorHAnsi" w:cstheme="minorHAnsi"/>
          <w:sz w:val="22"/>
          <w:lang w:val="fo-FO"/>
        </w:rPr>
        <w:t>ini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 fara at </w:t>
      </w:r>
      <w:r w:rsidR="00E11468">
        <w:rPr>
          <w:rFonts w:asciiTheme="minorHAnsi" w:hAnsiTheme="minorHAnsi" w:cstheme="minorHAnsi"/>
          <w:sz w:val="22"/>
          <w:lang w:val="fo-FO"/>
        </w:rPr>
        <w:t>fáa</w:t>
      </w:r>
      <w:r w:rsidR="00A1711B">
        <w:rPr>
          <w:rFonts w:asciiTheme="minorHAnsi" w:hAnsiTheme="minorHAnsi" w:cstheme="minorHAnsi"/>
          <w:sz w:val="22"/>
          <w:lang w:val="fo-FO"/>
        </w:rPr>
        <w:t>,</w:t>
      </w:r>
      <w:r w:rsidR="00E11468">
        <w:rPr>
          <w:rFonts w:asciiTheme="minorHAnsi" w:hAnsiTheme="minorHAnsi" w:cstheme="minorHAnsi"/>
          <w:sz w:val="22"/>
          <w:lang w:val="fo-FO"/>
        </w:rPr>
        <w:t xml:space="preserve"> </w:t>
      </w:r>
      <w:r w:rsidR="00A1711B">
        <w:rPr>
          <w:rFonts w:asciiTheme="minorHAnsi" w:hAnsiTheme="minorHAnsi" w:cstheme="minorHAnsi"/>
          <w:sz w:val="22"/>
          <w:lang w:val="fo-FO"/>
        </w:rPr>
        <w:t>størri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A1711B">
        <w:rPr>
          <w:rFonts w:asciiTheme="minorHAnsi" w:hAnsiTheme="minorHAnsi" w:cstheme="minorHAnsi"/>
          <w:sz w:val="22"/>
          <w:lang w:val="fo-FO"/>
        </w:rPr>
        <w:t>gætur</w:t>
      </w:r>
      <w:r w:rsidR="00A1711B"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sz w:val="22"/>
          <w:lang w:val="fo-FO"/>
        </w:rPr>
        <w:t xml:space="preserve">í einum støðugt meira </w:t>
      </w:r>
      <w:r w:rsidR="00E11468">
        <w:rPr>
          <w:rFonts w:asciiTheme="minorHAnsi" w:hAnsiTheme="minorHAnsi" w:cstheme="minorHAnsi"/>
          <w:sz w:val="22"/>
          <w:lang w:val="fo-FO"/>
        </w:rPr>
        <w:t>broytiligum</w:t>
      </w:r>
      <w:r w:rsidR="00E11468" w:rsidRPr="00A915FC">
        <w:rPr>
          <w:rFonts w:asciiTheme="minorHAnsi" w:hAnsiTheme="minorHAnsi" w:cstheme="minorHAnsi"/>
          <w:sz w:val="22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sz w:val="22"/>
          <w:lang w:val="fo-FO"/>
        </w:rPr>
        <w:t>og altjóðagjørdum samfelag</w:t>
      </w:r>
      <w:r w:rsidR="000A07F6" w:rsidRPr="00A915FC">
        <w:rPr>
          <w:rFonts w:asciiTheme="minorHAnsi" w:hAnsiTheme="minorHAnsi" w:cstheme="minorHAnsi"/>
          <w:sz w:val="22"/>
          <w:lang w:val="fo-FO"/>
        </w:rPr>
        <w:t>,</w:t>
      </w:r>
    </w:p>
    <w:p w14:paraId="0840FA5E" w14:textId="4340C329" w:rsidR="00A9167F" w:rsidRPr="00A915FC" w:rsidRDefault="00E11468" w:rsidP="000A07F6">
      <w:pPr>
        <w:spacing w:after="120" w:line="276" w:lineRule="auto"/>
        <w:ind w:right="1241"/>
        <w:rPr>
          <w:rFonts w:asciiTheme="minorHAnsi" w:hAnsiTheme="minorHAnsi" w:cstheme="minorHAnsi"/>
          <w:sz w:val="22"/>
          <w:lang w:val="fo-FO"/>
        </w:rPr>
      </w:pPr>
      <w:r>
        <w:rPr>
          <w:rFonts w:asciiTheme="minorHAnsi" w:hAnsiTheme="minorHAnsi" w:cstheme="minorHAnsi"/>
          <w:sz w:val="22"/>
          <w:lang w:val="fo-FO"/>
        </w:rPr>
        <w:t xml:space="preserve">og </w:t>
      </w:r>
      <w:r w:rsidR="00A915FC" w:rsidRPr="00A915FC">
        <w:rPr>
          <w:rFonts w:asciiTheme="minorHAnsi" w:hAnsiTheme="minorHAnsi" w:cstheme="minorHAnsi"/>
          <w:sz w:val="22"/>
          <w:lang w:val="fo-FO"/>
        </w:rPr>
        <w:t>vilja v</w:t>
      </w:r>
      <w:r w:rsidR="00A420AF" w:rsidRPr="00A915FC">
        <w:rPr>
          <w:rFonts w:asciiTheme="minorHAnsi" w:hAnsiTheme="minorHAnsi" w:cstheme="minorHAnsi"/>
          <w:sz w:val="22"/>
          <w:lang w:val="fo-FO"/>
        </w:rPr>
        <w:t>arpa ljós á</w:t>
      </w:r>
    </w:p>
    <w:p w14:paraId="1828CEAA" w14:textId="0DB560B3" w:rsidR="005F77B7" w:rsidRPr="00A915FC" w:rsidRDefault="00F64DEB" w:rsidP="000A07F6">
      <w:pPr>
        <w:pStyle w:val="Paragrafoelenco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lang w:val="fo-FO"/>
        </w:rPr>
      </w:pPr>
      <w:r w:rsidRPr="00A915FC">
        <w:rPr>
          <w:rFonts w:asciiTheme="minorHAnsi" w:hAnsiTheme="minorHAnsi" w:cstheme="minorHAnsi"/>
          <w:lang w:val="fo-FO"/>
        </w:rPr>
        <w:t>at móti</w:t>
      </w:r>
      <w:r w:rsidR="005F77B7" w:rsidRPr="00A915FC">
        <w:rPr>
          <w:rFonts w:asciiTheme="minorHAnsi" w:hAnsiTheme="minorHAnsi" w:cstheme="minorHAnsi"/>
          <w:lang w:val="fo-FO"/>
        </w:rPr>
        <w:t xml:space="preserve"> endanum </w:t>
      </w:r>
      <w:r w:rsidR="009D0FA9">
        <w:rPr>
          <w:rFonts w:asciiTheme="minorHAnsi" w:hAnsiTheme="minorHAnsi" w:cstheme="minorHAnsi"/>
          <w:lang w:val="fo-FO"/>
        </w:rPr>
        <w:t>á</w:t>
      </w:r>
      <w:r w:rsidR="009D0FA9" w:rsidRPr="00A915FC">
        <w:rPr>
          <w:rFonts w:asciiTheme="minorHAnsi" w:hAnsiTheme="minorHAnsi" w:cstheme="minorHAnsi"/>
          <w:lang w:val="fo-FO"/>
        </w:rPr>
        <w:t xml:space="preserve"> </w:t>
      </w:r>
      <w:r w:rsidR="005F77B7" w:rsidRPr="00A915FC">
        <w:rPr>
          <w:rFonts w:asciiTheme="minorHAnsi" w:hAnsiTheme="minorHAnsi" w:cstheme="minorHAnsi"/>
          <w:lang w:val="fo-FO"/>
        </w:rPr>
        <w:t>hesum túsund</w:t>
      </w:r>
      <w:r w:rsidR="007A6DA9" w:rsidRPr="00A915FC">
        <w:rPr>
          <w:rFonts w:asciiTheme="minorHAnsi" w:hAnsiTheme="minorHAnsi" w:cstheme="minorHAnsi"/>
          <w:lang w:val="fo-FO"/>
        </w:rPr>
        <w:t>ára</w:t>
      </w:r>
      <w:r w:rsidR="007A6DA9">
        <w:rPr>
          <w:rFonts w:asciiTheme="minorHAnsi" w:hAnsiTheme="minorHAnsi" w:cstheme="minorHAnsi"/>
          <w:lang w:val="fo-FO"/>
        </w:rPr>
        <w:t>skeiði</w:t>
      </w:r>
      <w:r w:rsidR="005F77B7" w:rsidRPr="00A915FC">
        <w:rPr>
          <w:rFonts w:asciiTheme="minorHAnsi" w:hAnsiTheme="minorHAnsi" w:cstheme="minorHAnsi"/>
          <w:lang w:val="fo-FO"/>
        </w:rPr>
        <w:t xml:space="preserve"> er framtíðin hjá </w:t>
      </w:r>
      <w:r w:rsidRPr="00A915FC">
        <w:rPr>
          <w:rFonts w:asciiTheme="minorHAnsi" w:hAnsiTheme="minorHAnsi" w:cstheme="minorHAnsi"/>
          <w:lang w:val="fo-FO"/>
        </w:rPr>
        <w:t>manna</w:t>
      </w:r>
      <w:r w:rsidR="005F77B7" w:rsidRPr="00A915FC">
        <w:rPr>
          <w:rFonts w:asciiTheme="minorHAnsi" w:hAnsiTheme="minorHAnsi" w:cstheme="minorHAnsi"/>
          <w:lang w:val="fo-FO"/>
        </w:rPr>
        <w:t xml:space="preserve">ættini í stóran mun treytað av gongdini </w:t>
      </w:r>
      <w:r w:rsidR="00A420AF" w:rsidRPr="00A915FC">
        <w:rPr>
          <w:rFonts w:asciiTheme="minorHAnsi" w:hAnsiTheme="minorHAnsi" w:cstheme="minorHAnsi"/>
          <w:lang w:val="fo-FO"/>
        </w:rPr>
        <w:t xml:space="preserve">í </w:t>
      </w:r>
      <w:r w:rsidR="005F77B7" w:rsidRPr="00A915FC">
        <w:rPr>
          <w:rFonts w:asciiTheme="minorHAnsi" w:hAnsiTheme="minorHAnsi" w:cstheme="minorHAnsi"/>
          <w:lang w:val="fo-FO"/>
        </w:rPr>
        <w:t xml:space="preserve">mentan, vísindum og tøkni; og at </w:t>
      </w:r>
      <w:r w:rsidRPr="00A915FC">
        <w:rPr>
          <w:rFonts w:asciiTheme="minorHAnsi" w:hAnsiTheme="minorHAnsi" w:cstheme="minorHAnsi"/>
          <w:lang w:val="fo-FO"/>
        </w:rPr>
        <w:t>henda</w:t>
      </w:r>
      <w:r w:rsidR="00E11468">
        <w:rPr>
          <w:rFonts w:asciiTheme="minorHAnsi" w:hAnsiTheme="minorHAnsi" w:cstheme="minorHAnsi"/>
          <w:lang w:val="fo-FO"/>
        </w:rPr>
        <w:t xml:space="preserve"> gongd</w:t>
      </w:r>
      <w:r w:rsidR="005F77B7" w:rsidRPr="00A915FC">
        <w:rPr>
          <w:rFonts w:asciiTheme="minorHAnsi" w:hAnsiTheme="minorHAnsi" w:cstheme="minorHAnsi"/>
          <w:lang w:val="fo-FO"/>
        </w:rPr>
        <w:t xml:space="preserve"> verður </w:t>
      </w:r>
      <w:r w:rsidR="005F77B7" w:rsidRPr="00965A85">
        <w:rPr>
          <w:rFonts w:asciiTheme="minorHAnsi" w:hAnsiTheme="minorHAnsi" w:cstheme="minorHAnsi"/>
          <w:color w:val="000000" w:themeColor="text1"/>
          <w:lang w:val="fo-FO"/>
        </w:rPr>
        <w:t>byg</w:t>
      </w:r>
      <w:r w:rsidRPr="00965A85">
        <w:rPr>
          <w:rFonts w:asciiTheme="minorHAnsi" w:hAnsiTheme="minorHAnsi" w:cstheme="minorHAnsi"/>
          <w:color w:val="000000" w:themeColor="text1"/>
          <w:lang w:val="fo-FO"/>
        </w:rPr>
        <w:t>d</w:t>
      </w:r>
      <w:r w:rsidR="00E702AF" w:rsidRPr="00965A85">
        <w:rPr>
          <w:rFonts w:asciiTheme="minorHAnsi" w:hAnsiTheme="minorHAnsi" w:cstheme="minorHAnsi"/>
          <w:color w:val="000000" w:themeColor="text1"/>
          <w:lang w:val="fo-FO"/>
        </w:rPr>
        <w:t xml:space="preserve"> upp</w:t>
      </w:r>
      <w:r w:rsidR="005F77B7" w:rsidRPr="00965A85">
        <w:rPr>
          <w:rFonts w:asciiTheme="minorHAnsi" w:hAnsiTheme="minorHAnsi" w:cstheme="minorHAnsi"/>
          <w:color w:val="000000" w:themeColor="text1"/>
          <w:lang w:val="fo-FO"/>
        </w:rPr>
        <w:t xml:space="preserve"> </w:t>
      </w:r>
      <w:r w:rsidR="005F77B7" w:rsidRPr="00A915FC">
        <w:rPr>
          <w:rFonts w:asciiTheme="minorHAnsi" w:hAnsiTheme="minorHAnsi" w:cstheme="minorHAnsi"/>
          <w:lang w:val="fo-FO"/>
        </w:rPr>
        <w:t>í mentan</w:t>
      </w:r>
      <w:r w:rsidRPr="00A915FC">
        <w:rPr>
          <w:rFonts w:asciiTheme="minorHAnsi" w:hAnsiTheme="minorHAnsi" w:cstheme="minorHAnsi"/>
          <w:lang w:val="fo-FO"/>
        </w:rPr>
        <w:t>ar-</w:t>
      </w:r>
      <w:r w:rsidR="005F77B7" w:rsidRPr="00A915FC">
        <w:rPr>
          <w:rFonts w:asciiTheme="minorHAnsi" w:hAnsiTheme="minorHAnsi" w:cstheme="minorHAnsi"/>
          <w:lang w:val="fo-FO"/>
        </w:rPr>
        <w:t>, vitan</w:t>
      </w:r>
      <w:r w:rsidRPr="00A915FC">
        <w:rPr>
          <w:rFonts w:asciiTheme="minorHAnsi" w:hAnsiTheme="minorHAnsi" w:cstheme="minorHAnsi"/>
          <w:lang w:val="fo-FO"/>
        </w:rPr>
        <w:t>ar-</w:t>
      </w:r>
      <w:r w:rsidR="005F77B7" w:rsidRPr="00A915FC">
        <w:rPr>
          <w:rFonts w:asciiTheme="minorHAnsi" w:hAnsiTheme="minorHAnsi" w:cstheme="minorHAnsi"/>
          <w:lang w:val="fo-FO"/>
        </w:rPr>
        <w:t xml:space="preserve"> og gransking</w:t>
      </w:r>
      <w:r w:rsidRPr="00A915FC">
        <w:rPr>
          <w:rFonts w:asciiTheme="minorHAnsi" w:hAnsiTheme="minorHAnsi" w:cstheme="minorHAnsi"/>
          <w:lang w:val="fo-FO"/>
        </w:rPr>
        <w:t>ardeplum</w:t>
      </w:r>
      <w:r w:rsidR="005F77B7" w:rsidRPr="00A915FC">
        <w:rPr>
          <w:rFonts w:asciiTheme="minorHAnsi" w:hAnsiTheme="minorHAnsi" w:cstheme="minorHAnsi"/>
          <w:lang w:val="fo-FO"/>
        </w:rPr>
        <w:t xml:space="preserve">, sum </w:t>
      </w:r>
      <w:r w:rsidR="00E11468">
        <w:rPr>
          <w:rFonts w:asciiTheme="minorHAnsi" w:hAnsiTheme="minorHAnsi" w:cstheme="minorHAnsi"/>
          <w:lang w:val="fo-FO"/>
        </w:rPr>
        <w:t>eru partar av</w:t>
      </w:r>
      <w:r w:rsidR="00E11468" w:rsidRPr="00A915FC">
        <w:rPr>
          <w:rFonts w:asciiTheme="minorHAnsi" w:hAnsiTheme="minorHAnsi" w:cstheme="minorHAnsi"/>
          <w:lang w:val="fo-FO"/>
        </w:rPr>
        <w:t xml:space="preserve"> </w:t>
      </w:r>
      <w:r w:rsidRPr="00A915FC">
        <w:rPr>
          <w:rFonts w:asciiTheme="minorHAnsi" w:hAnsiTheme="minorHAnsi" w:cstheme="minorHAnsi"/>
          <w:lang w:val="fo-FO"/>
        </w:rPr>
        <w:t>røtt</w:t>
      </w:r>
      <w:r w:rsidR="00E11468">
        <w:rPr>
          <w:rFonts w:asciiTheme="minorHAnsi" w:hAnsiTheme="minorHAnsi" w:cstheme="minorHAnsi"/>
          <w:lang w:val="fo-FO"/>
        </w:rPr>
        <w:t>um</w:t>
      </w:r>
      <w:r w:rsidR="005F77B7" w:rsidRPr="00A915FC">
        <w:rPr>
          <w:rFonts w:asciiTheme="minorHAnsi" w:hAnsiTheme="minorHAnsi" w:cstheme="minorHAnsi"/>
          <w:lang w:val="fo-FO"/>
        </w:rPr>
        <w:t xml:space="preserve"> universitet</w:t>
      </w:r>
      <w:r w:rsidR="00E11468">
        <w:rPr>
          <w:rFonts w:asciiTheme="minorHAnsi" w:hAnsiTheme="minorHAnsi" w:cstheme="minorHAnsi"/>
          <w:lang w:val="fo-FO"/>
        </w:rPr>
        <w:t>um</w:t>
      </w:r>
      <w:r w:rsidR="005F77B7" w:rsidRPr="00A915FC">
        <w:rPr>
          <w:rFonts w:asciiTheme="minorHAnsi" w:hAnsiTheme="minorHAnsi" w:cstheme="minorHAnsi"/>
          <w:lang w:val="fo-FO"/>
        </w:rPr>
        <w:t>.</w:t>
      </w:r>
    </w:p>
    <w:p w14:paraId="5FC07C94" w14:textId="177B3266" w:rsidR="005F77B7" w:rsidRPr="00A915FC" w:rsidRDefault="00733B08" w:rsidP="000A07F6">
      <w:pPr>
        <w:pStyle w:val="Paragrafoelenco"/>
        <w:numPr>
          <w:ilvl w:val="0"/>
          <w:numId w:val="4"/>
        </w:numPr>
        <w:tabs>
          <w:tab w:val="left" w:pos="354"/>
        </w:tabs>
        <w:spacing w:after="120" w:line="276" w:lineRule="auto"/>
        <w:rPr>
          <w:rFonts w:asciiTheme="minorHAnsi" w:hAnsiTheme="minorHAnsi" w:cstheme="minorHAnsi"/>
          <w:lang w:val="fo-FO"/>
        </w:rPr>
      </w:pPr>
      <w:r>
        <w:rPr>
          <w:rFonts w:asciiTheme="minorHAnsi" w:hAnsiTheme="minorHAnsi" w:cstheme="minorHAnsi"/>
          <w:lang w:val="fo-FO"/>
        </w:rPr>
        <w:t xml:space="preserve">at </w:t>
      </w:r>
      <w:r w:rsidR="007A6DA9">
        <w:rPr>
          <w:rFonts w:asciiTheme="minorHAnsi" w:hAnsiTheme="minorHAnsi" w:cstheme="minorHAnsi"/>
          <w:lang w:val="fo-FO"/>
        </w:rPr>
        <w:t>í</w:t>
      </w:r>
      <w:r w:rsidR="00EC124F">
        <w:rPr>
          <w:rFonts w:asciiTheme="minorHAnsi" w:hAnsiTheme="minorHAnsi" w:cstheme="minorHAnsi"/>
          <w:lang w:val="fo-FO"/>
        </w:rPr>
        <w:t xml:space="preserve"> </w:t>
      </w:r>
      <w:r w:rsidR="000A07F6" w:rsidRPr="00A915FC">
        <w:rPr>
          <w:rFonts w:asciiTheme="minorHAnsi" w:hAnsiTheme="minorHAnsi" w:cstheme="minorHAnsi"/>
          <w:lang w:val="fo-FO"/>
        </w:rPr>
        <w:t>u</w:t>
      </w:r>
      <w:r w:rsidR="005F77B7" w:rsidRPr="00A915FC">
        <w:rPr>
          <w:rFonts w:asciiTheme="minorHAnsi" w:hAnsiTheme="minorHAnsi" w:cstheme="minorHAnsi"/>
          <w:lang w:val="fo-FO"/>
        </w:rPr>
        <w:t>ppgáv</w:t>
      </w:r>
      <w:r w:rsidR="00EC124F">
        <w:rPr>
          <w:rFonts w:asciiTheme="minorHAnsi" w:hAnsiTheme="minorHAnsi" w:cstheme="minorHAnsi"/>
          <w:lang w:val="fo-FO"/>
        </w:rPr>
        <w:t>u</w:t>
      </w:r>
      <w:r w:rsidR="005F77B7" w:rsidRPr="00A915FC">
        <w:rPr>
          <w:rFonts w:asciiTheme="minorHAnsi" w:hAnsiTheme="minorHAnsi" w:cstheme="minorHAnsi"/>
          <w:lang w:val="fo-FO"/>
        </w:rPr>
        <w:t>n</w:t>
      </w:r>
      <w:r w:rsidR="00EC124F">
        <w:rPr>
          <w:rFonts w:asciiTheme="minorHAnsi" w:hAnsiTheme="minorHAnsi" w:cstheme="minorHAnsi"/>
          <w:lang w:val="fo-FO"/>
        </w:rPr>
        <w:t>i</w:t>
      </w:r>
      <w:r w:rsidR="005F77B7" w:rsidRPr="00A915FC">
        <w:rPr>
          <w:rFonts w:asciiTheme="minorHAnsi" w:hAnsiTheme="minorHAnsi" w:cstheme="minorHAnsi"/>
          <w:lang w:val="fo-FO"/>
        </w:rPr>
        <w:t xml:space="preserve"> hjá universitetunum at </w:t>
      </w:r>
      <w:r w:rsidR="00ED01C8" w:rsidRPr="00A915FC">
        <w:rPr>
          <w:rFonts w:asciiTheme="minorHAnsi" w:hAnsiTheme="minorHAnsi" w:cstheme="minorHAnsi"/>
          <w:lang w:val="fo-FO"/>
        </w:rPr>
        <w:t>veita</w:t>
      </w:r>
      <w:r w:rsidR="005F77B7" w:rsidRPr="00A915FC">
        <w:rPr>
          <w:rFonts w:asciiTheme="minorHAnsi" w:hAnsiTheme="minorHAnsi" w:cstheme="minorHAnsi"/>
          <w:lang w:val="fo-FO"/>
        </w:rPr>
        <w:t xml:space="preserve"> </w:t>
      </w:r>
      <w:r w:rsidR="00ED01C8" w:rsidRPr="00A915FC">
        <w:rPr>
          <w:rFonts w:asciiTheme="minorHAnsi" w:hAnsiTheme="minorHAnsi" w:cstheme="minorHAnsi"/>
          <w:lang w:val="fo-FO"/>
        </w:rPr>
        <w:t>teim</w:t>
      </w:r>
      <w:r w:rsidR="00965A85">
        <w:rPr>
          <w:rFonts w:asciiTheme="minorHAnsi" w:hAnsiTheme="minorHAnsi" w:cstheme="minorHAnsi"/>
          <w:lang w:val="fo-FO"/>
        </w:rPr>
        <w:t>um</w:t>
      </w:r>
      <w:r w:rsidR="00ED01C8" w:rsidRPr="00A915FC">
        <w:rPr>
          <w:rFonts w:asciiTheme="minorHAnsi" w:hAnsiTheme="minorHAnsi" w:cstheme="minorHAnsi"/>
          <w:lang w:val="fo-FO"/>
        </w:rPr>
        <w:t xml:space="preserve"> ungu </w:t>
      </w:r>
      <w:r w:rsidR="005F77B7" w:rsidRPr="00A915FC">
        <w:rPr>
          <w:rFonts w:asciiTheme="minorHAnsi" w:hAnsiTheme="minorHAnsi" w:cstheme="minorHAnsi"/>
          <w:lang w:val="fo-FO"/>
        </w:rPr>
        <w:t>vitan</w:t>
      </w:r>
      <w:r w:rsidR="00EC124F">
        <w:rPr>
          <w:rFonts w:asciiTheme="minorHAnsi" w:hAnsiTheme="minorHAnsi" w:cstheme="minorHAnsi"/>
          <w:lang w:val="fo-FO"/>
        </w:rPr>
        <w:t xml:space="preserve"> liggur</w:t>
      </w:r>
      <w:r w:rsidR="00EA5E07">
        <w:rPr>
          <w:rFonts w:asciiTheme="minorHAnsi" w:hAnsiTheme="minorHAnsi" w:cstheme="minorHAnsi"/>
          <w:lang w:val="fo-FO"/>
        </w:rPr>
        <w:t xml:space="preserve"> samstundis eisini skyldan at </w:t>
      </w:r>
      <w:r w:rsidR="005F77B7" w:rsidRPr="00A915FC">
        <w:rPr>
          <w:rFonts w:asciiTheme="minorHAnsi" w:hAnsiTheme="minorHAnsi" w:cstheme="minorHAnsi"/>
          <w:lang w:val="fo-FO"/>
        </w:rPr>
        <w:t>tæna samfelagnum sum heild</w:t>
      </w:r>
      <w:r w:rsidR="004D768F" w:rsidRPr="00A915FC">
        <w:rPr>
          <w:rFonts w:asciiTheme="minorHAnsi" w:hAnsiTheme="minorHAnsi" w:cstheme="minorHAnsi"/>
          <w:lang w:val="fo-FO"/>
        </w:rPr>
        <w:t xml:space="preserve">. Fyri at tryggja samfelagnum </w:t>
      </w:r>
      <w:r w:rsidR="005F77B7" w:rsidRPr="00A915FC">
        <w:rPr>
          <w:rFonts w:asciiTheme="minorHAnsi" w:hAnsiTheme="minorHAnsi" w:cstheme="minorHAnsi"/>
          <w:lang w:val="fo-FO"/>
        </w:rPr>
        <w:t>mentanarliga, sosiala og búskaparliga framtíð</w:t>
      </w:r>
      <w:r w:rsidR="004D768F" w:rsidRPr="00A915FC">
        <w:rPr>
          <w:rFonts w:asciiTheme="minorHAnsi" w:hAnsiTheme="minorHAnsi" w:cstheme="minorHAnsi"/>
          <w:lang w:val="fo-FO"/>
        </w:rPr>
        <w:t xml:space="preserve"> </w:t>
      </w:r>
      <w:r w:rsidR="005F77B7" w:rsidRPr="00A915FC">
        <w:rPr>
          <w:rFonts w:asciiTheme="minorHAnsi" w:hAnsiTheme="minorHAnsi" w:cstheme="minorHAnsi"/>
          <w:lang w:val="fo-FO"/>
        </w:rPr>
        <w:t>krev</w:t>
      </w:r>
      <w:r w:rsidR="004D768F" w:rsidRPr="00A915FC">
        <w:rPr>
          <w:rFonts w:asciiTheme="minorHAnsi" w:hAnsiTheme="minorHAnsi" w:cstheme="minorHAnsi"/>
          <w:lang w:val="fo-FO"/>
        </w:rPr>
        <w:t>st</w:t>
      </w:r>
      <w:r w:rsidR="005F77B7" w:rsidRPr="00A915FC">
        <w:rPr>
          <w:rFonts w:asciiTheme="minorHAnsi" w:hAnsiTheme="minorHAnsi" w:cstheme="minorHAnsi"/>
          <w:lang w:val="fo-FO"/>
        </w:rPr>
        <w:t xml:space="preserve"> </w:t>
      </w:r>
      <w:r w:rsidR="004D768F" w:rsidRPr="00A915FC">
        <w:rPr>
          <w:rFonts w:asciiTheme="minorHAnsi" w:hAnsiTheme="minorHAnsi" w:cstheme="minorHAnsi"/>
          <w:lang w:val="fo-FO"/>
        </w:rPr>
        <w:t xml:space="preserve">fyrst og fremst </w:t>
      </w:r>
      <w:r w:rsidR="005F77B7" w:rsidRPr="00A915FC">
        <w:rPr>
          <w:rFonts w:asciiTheme="minorHAnsi" w:hAnsiTheme="minorHAnsi" w:cstheme="minorHAnsi"/>
          <w:lang w:val="fo-FO"/>
        </w:rPr>
        <w:t xml:space="preserve">ein </w:t>
      </w:r>
      <w:r w:rsidR="004D768F" w:rsidRPr="00A915FC">
        <w:rPr>
          <w:rFonts w:asciiTheme="minorHAnsi" w:hAnsiTheme="minorHAnsi" w:cstheme="minorHAnsi"/>
          <w:lang w:val="fo-FO"/>
        </w:rPr>
        <w:t>dygg</w:t>
      </w:r>
      <w:r w:rsidR="005F77B7" w:rsidRPr="00A915FC">
        <w:rPr>
          <w:rFonts w:asciiTheme="minorHAnsi" w:hAnsiTheme="minorHAnsi" w:cstheme="minorHAnsi"/>
          <w:lang w:val="fo-FO"/>
        </w:rPr>
        <w:t xml:space="preserve"> íløg</w:t>
      </w:r>
      <w:r w:rsidR="004D768F" w:rsidRPr="00A915FC">
        <w:rPr>
          <w:rFonts w:asciiTheme="minorHAnsi" w:hAnsiTheme="minorHAnsi" w:cstheme="minorHAnsi"/>
          <w:lang w:val="fo-FO"/>
        </w:rPr>
        <w:t>a</w:t>
      </w:r>
      <w:r w:rsidR="005F77B7" w:rsidRPr="00A915FC">
        <w:rPr>
          <w:rFonts w:asciiTheme="minorHAnsi" w:hAnsiTheme="minorHAnsi" w:cstheme="minorHAnsi"/>
          <w:lang w:val="fo-FO"/>
        </w:rPr>
        <w:t xml:space="preserve"> í </w:t>
      </w:r>
      <w:r w:rsidR="007C61B1">
        <w:rPr>
          <w:rFonts w:asciiTheme="minorHAnsi" w:hAnsiTheme="minorHAnsi" w:cstheme="minorHAnsi"/>
          <w:lang w:val="fo-FO"/>
        </w:rPr>
        <w:t>lív</w:t>
      </w:r>
      <w:r w:rsidR="00F900D0">
        <w:rPr>
          <w:rFonts w:asciiTheme="minorHAnsi" w:hAnsiTheme="minorHAnsi" w:cstheme="minorHAnsi"/>
          <w:lang w:val="fo-FO"/>
        </w:rPr>
        <w:t>langa læring</w:t>
      </w:r>
      <w:r w:rsidR="00965A85">
        <w:rPr>
          <w:rFonts w:asciiTheme="minorHAnsi" w:hAnsiTheme="minorHAnsi" w:cstheme="minorHAnsi"/>
          <w:lang w:val="fo-FO"/>
        </w:rPr>
        <w:t>.</w:t>
      </w:r>
    </w:p>
    <w:p w14:paraId="7F5C1326" w14:textId="25646D63" w:rsidR="005F77B7" w:rsidRPr="00A915FC" w:rsidRDefault="00733B08" w:rsidP="000A07F6">
      <w:pPr>
        <w:pStyle w:val="Paragrafoelenco"/>
        <w:numPr>
          <w:ilvl w:val="0"/>
          <w:numId w:val="4"/>
        </w:numPr>
        <w:tabs>
          <w:tab w:val="left" w:pos="354"/>
        </w:tabs>
        <w:spacing w:after="120" w:line="276" w:lineRule="auto"/>
        <w:rPr>
          <w:rFonts w:asciiTheme="minorHAnsi" w:hAnsiTheme="minorHAnsi" w:cstheme="minorHAnsi"/>
          <w:lang w:val="fo-FO"/>
        </w:rPr>
      </w:pPr>
      <w:bookmarkStart w:id="1" w:name="that_universities_must_give_future_gener"/>
      <w:bookmarkEnd w:id="1"/>
      <w:r>
        <w:rPr>
          <w:rFonts w:asciiTheme="minorHAnsi" w:hAnsiTheme="minorHAnsi" w:cstheme="minorHAnsi"/>
          <w:lang w:val="fo-FO"/>
        </w:rPr>
        <w:t xml:space="preserve">at </w:t>
      </w:r>
      <w:r w:rsidR="000A07F6" w:rsidRPr="00A915FC">
        <w:rPr>
          <w:rFonts w:asciiTheme="minorHAnsi" w:hAnsiTheme="minorHAnsi" w:cstheme="minorHAnsi"/>
          <w:lang w:val="fo-FO"/>
        </w:rPr>
        <w:t>u</w:t>
      </w:r>
      <w:r w:rsidR="005F77B7" w:rsidRPr="00A915FC">
        <w:rPr>
          <w:rFonts w:asciiTheme="minorHAnsi" w:hAnsiTheme="minorHAnsi" w:cstheme="minorHAnsi"/>
          <w:lang w:val="fo-FO"/>
        </w:rPr>
        <w:t xml:space="preserve">niversitet </w:t>
      </w:r>
      <w:r w:rsidR="004D768F" w:rsidRPr="00A915FC">
        <w:rPr>
          <w:rFonts w:asciiTheme="minorHAnsi" w:hAnsiTheme="minorHAnsi" w:cstheme="minorHAnsi"/>
          <w:lang w:val="fo-FO"/>
        </w:rPr>
        <w:t>skul</w:t>
      </w:r>
      <w:r w:rsidR="005F77B7" w:rsidRPr="00A915FC">
        <w:rPr>
          <w:rFonts w:asciiTheme="minorHAnsi" w:hAnsiTheme="minorHAnsi" w:cstheme="minorHAnsi"/>
          <w:lang w:val="fo-FO"/>
        </w:rPr>
        <w:t>u veita komandi ættarliðum útbúgving og starvsvenjing, sum lærir tey</w:t>
      </w:r>
      <w:r w:rsidR="004D768F" w:rsidRPr="00A915FC">
        <w:rPr>
          <w:rFonts w:asciiTheme="minorHAnsi" w:hAnsiTheme="minorHAnsi" w:cstheme="minorHAnsi"/>
          <w:lang w:val="fo-FO"/>
        </w:rPr>
        <w:t xml:space="preserve"> –</w:t>
      </w:r>
      <w:r w:rsidR="005F77B7" w:rsidRPr="00A915FC">
        <w:rPr>
          <w:rFonts w:asciiTheme="minorHAnsi" w:hAnsiTheme="minorHAnsi" w:cstheme="minorHAnsi"/>
          <w:lang w:val="fo-FO"/>
        </w:rPr>
        <w:t xml:space="preserve"> </w:t>
      </w:r>
      <w:r w:rsidR="004D768F" w:rsidRPr="00A915FC">
        <w:rPr>
          <w:rFonts w:asciiTheme="minorHAnsi" w:hAnsiTheme="minorHAnsi" w:cstheme="minorHAnsi"/>
          <w:lang w:val="fo-FO"/>
        </w:rPr>
        <w:t xml:space="preserve">eins </w:t>
      </w:r>
      <w:r w:rsidR="005F77B7" w:rsidRPr="00A915FC">
        <w:rPr>
          <w:rFonts w:asciiTheme="minorHAnsi" w:hAnsiTheme="minorHAnsi" w:cstheme="minorHAnsi"/>
          <w:lang w:val="fo-FO"/>
        </w:rPr>
        <w:t xml:space="preserve">og tey </w:t>
      </w:r>
      <w:r w:rsidR="004D768F" w:rsidRPr="00A915FC">
        <w:rPr>
          <w:rFonts w:asciiTheme="minorHAnsi" w:hAnsiTheme="minorHAnsi" w:cstheme="minorHAnsi"/>
          <w:lang w:val="fo-FO"/>
        </w:rPr>
        <w:t xml:space="preserve">fara at læra </w:t>
      </w:r>
      <w:r w:rsidR="005F77B7" w:rsidRPr="00A915FC">
        <w:rPr>
          <w:rFonts w:asciiTheme="minorHAnsi" w:hAnsiTheme="minorHAnsi" w:cstheme="minorHAnsi"/>
          <w:lang w:val="fo-FO"/>
        </w:rPr>
        <w:t>onnur</w:t>
      </w:r>
      <w:r w:rsidR="004D768F" w:rsidRPr="00A915FC">
        <w:rPr>
          <w:rFonts w:asciiTheme="minorHAnsi" w:hAnsiTheme="minorHAnsi" w:cstheme="minorHAnsi"/>
          <w:lang w:val="fo-FO"/>
        </w:rPr>
        <w:t xml:space="preserve"> -</w:t>
      </w:r>
      <w:r w:rsidR="005F77B7" w:rsidRPr="00A915FC">
        <w:rPr>
          <w:rFonts w:asciiTheme="minorHAnsi" w:hAnsiTheme="minorHAnsi" w:cstheme="minorHAnsi"/>
          <w:lang w:val="fo-FO"/>
        </w:rPr>
        <w:t xml:space="preserve"> at hava virðing</w:t>
      </w:r>
      <w:r w:rsidR="00BD30AA" w:rsidRPr="00A915FC">
        <w:rPr>
          <w:rFonts w:asciiTheme="minorHAnsi" w:hAnsiTheme="minorHAnsi" w:cstheme="minorHAnsi"/>
          <w:lang w:val="fo-FO"/>
        </w:rPr>
        <w:t xml:space="preserve"> </w:t>
      </w:r>
      <w:r w:rsidR="00106986">
        <w:rPr>
          <w:rFonts w:asciiTheme="minorHAnsi" w:hAnsiTheme="minorHAnsi" w:cstheme="minorHAnsi"/>
          <w:lang w:val="fo-FO"/>
        </w:rPr>
        <w:t xml:space="preserve">fyri </w:t>
      </w:r>
      <w:r w:rsidR="002C228D" w:rsidRPr="00A915FC">
        <w:rPr>
          <w:rFonts w:asciiTheme="minorHAnsi" w:hAnsiTheme="minorHAnsi" w:cstheme="minorHAnsi"/>
          <w:lang w:val="fo-FO"/>
        </w:rPr>
        <w:t>samljóðinum</w:t>
      </w:r>
      <w:r w:rsidR="00106986">
        <w:rPr>
          <w:rFonts w:asciiTheme="minorHAnsi" w:hAnsiTheme="minorHAnsi" w:cstheme="minorHAnsi"/>
          <w:lang w:val="fo-FO"/>
        </w:rPr>
        <w:t xml:space="preserve"> og javnvágini</w:t>
      </w:r>
      <w:r w:rsidR="002C228D" w:rsidRPr="00A915FC">
        <w:rPr>
          <w:rFonts w:asciiTheme="minorHAnsi" w:hAnsiTheme="minorHAnsi" w:cstheme="minorHAnsi"/>
          <w:lang w:val="fo-FO"/>
        </w:rPr>
        <w:t xml:space="preserve"> í </w:t>
      </w:r>
      <w:r w:rsidR="005F77B7" w:rsidRPr="00A915FC">
        <w:rPr>
          <w:rFonts w:asciiTheme="minorHAnsi" w:hAnsiTheme="minorHAnsi" w:cstheme="minorHAnsi"/>
          <w:lang w:val="fo-FO"/>
        </w:rPr>
        <w:t>náttúrliga umhvørvi</w:t>
      </w:r>
      <w:r w:rsidR="00F900D0">
        <w:rPr>
          <w:rFonts w:asciiTheme="minorHAnsi" w:hAnsiTheme="minorHAnsi" w:cstheme="minorHAnsi"/>
          <w:lang w:val="fo-FO"/>
        </w:rPr>
        <w:t>num</w:t>
      </w:r>
      <w:r w:rsidR="005F77B7" w:rsidRPr="00A915FC">
        <w:rPr>
          <w:rFonts w:asciiTheme="minorHAnsi" w:hAnsiTheme="minorHAnsi" w:cstheme="minorHAnsi"/>
          <w:lang w:val="fo-FO"/>
        </w:rPr>
        <w:t xml:space="preserve"> og </w:t>
      </w:r>
      <w:r w:rsidR="002C228D" w:rsidRPr="00A915FC">
        <w:rPr>
          <w:rFonts w:asciiTheme="minorHAnsi" w:hAnsiTheme="minorHAnsi" w:cstheme="minorHAnsi"/>
          <w:lang w:val="fo-FO"/>
        </w:rPr>
        <w:t xml:space="preserve">í </w:t>
      </w:r>
      <w:r w:rsidR="005F77B7" w:rsidRPr="00A915FC">
        <w:rPr>
          <w:rFonts w:asciiTheme="minorHAnsi" w:hAnsiTheme="minorHAnsi" w:cstheme="minorHAnsi"/>
          <w:lang w:val="fo-FO"/>
        </w:rPr>
        <w:t>lívi</w:t>
      </w:r>
      <w:r w:rsidR="002C228D" w:rsidRPr="00A915FC">
        <w:rPr>
          <w:rFonts w:asciiTheme="minorHAnsi" w:hAnsiTheme="minorHAnsi" w:cstheme="minorHAnsi"/>
          <w:lang w:val="fo-FO"/>
        </w:rPr>
        <w:t>num.</w:t>
      </w:r>
    </w:p>
    <w:p w14:paraId="0DA52FF8" w14:textId="07784B87" w:rsidR="00BD30AA" w:rsidRPr="00A915FC" w:rsidRDefault="00F900D0" w:rsidP="000A07F6">
      <w:pPr>
        <w:pStyle w:val="Corpotesto"/>
        <w:spacing w:after="240" w:line="276" w:lineRule="auto"/>
        <w:ind w:left="142"/>
        <w:rPr>
          <w:rFonts w:asciiTheme="minorHAnsi" w:hAnsiTheme="minorHAnsi" w:cstheme="minorHAnsi"/>
          <w:sz w:val="22"/>
          <w:szCs w:val="22"/>
          <w:lang w:val="fo-FO"/>
        </w:rPr>
      </w:pPr>
      <w:r>
        <w:rPr>
          <w:rFonts w:asciiTheme="minorHAnsi" w:hAnsiTheme="minorHAnsi" w:cstheme="minorHAnsi"/>
          <w:sz w:val="22"/>
          <w:szCs w:val="22"/>
          <w:lang w:val="fo-FO"/>
        </w:rPr>
        <w:t>Undirritaðu r</w:t>
      </w:r>
      <w:r w:rsidR="00E702AF">
        <w:rPr>
          <w:rFonts w:asciiTheme="minorHAnsi" w:hAnsiTheme="minorHAnsi" w:cstheme="minorHAnsi"/>
          <w:sz w:val="22"/>
          <w:szCs w:val="22"/>
          <w:lang w:val="fo-FO"/>
        </w:rPr>
        <w:t>ektarar</w:t>
      </w:r>
      <w:r w:rsidR="002C228D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 á e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>uropeisku</w:t>
      </w:r>
      <w:r w:rsidR="00965A85">
        <w:rPr>
          <w:rFonts w:asciiTheme="minorHAnsi" w:hAnsiTheme="minorHAnsi" w:cstheme="minorHAnsi"/>
          <w:sz w:val="22"/>
          <w:szCs w:val="22"/>
          <w:lang w:val="fo-FO"/>
        </w:rPr>
        <w:t>m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 universitetum </w:t>
      </w:r>
      <w:r w:rsidR="002C228D" w:rsidRPr="00A915FC">
        <w:rPr>
          <w:rFonts w:asciiTheme="minorHAnsi" w:hAnsiTheme="minorHAnsi" w:cstheme="minorHAnsi"/>
          <w:sz w:val="22"/>
          <w:szCs w:val="22"/>
          <w:lang w:val="fo-FO"/>
        </w:rPr>
        <w:t>lýsa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 fyri øllum </w:t>
      </w:r>
      <w:r w:rsidR="00EC124F">
        <w:rPr>
          <w:rFonts w:asciiTheme="minorHAnsi" w:hAnsiTheme="minorHAnsi" w:cstheme="minorHAnsi"/>
          <w:sz w:val="22"/>
          <w:szCs w:val="22"/>
          <w:lang w:val="fo-FO"/>
        </w:rPr>
        <w:t>ríkj</w:t>
      </w:r>
      <w:r w:rsidR="00EC124F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um 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>og fyri samvitsk</w:t>
      </w:r>
      <w:r w:rsidR="00E702AF">
        <w:rPr>
          <w:rFonts w:asciiTheme="minorHAnsi" w:hAnsiTheme="minorHAnsi" w:cstheme="minorHAnsi"/>
          <w:sz w:val="22"/>
          <w:szCs w:val="22"/>
          <w:lang w:val="fo-FO"/>
        </w:rPr>
        <w:t>uni hjá øllum tjóðum tær grundle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ggjandi meginreglur, sum </w:t>
      </w:r>
      <w:r w:rsidR="004120F6" w:rsidRPr="00A915FC">
        <w:rPr>
          <w:rFonts w:asciiTheme="minorHAnsi" w:hAnsiTheme="minorHAnsi" w:cstheme="minorHAnsi"/>
          <w:sz w:val="22"/>
          <w:szCs w:val="22"/>
          <w:lang w:val="fo-FO"/>
        </w:rPr>
        <w:t>skul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u stuðla </w:t>
      </w:r>
      <w:r>
        <w:rPr>
          <w:rFonts w:asciiTheme="minorHAnsi" w:hAnsiTheme="minorHAnsi" w:cstheme="minorHAnsi"/>
          <w:sz w:val="22"/>
          <w:szCs w:val="22"/>
          <w:lang w:val="fo-FO"/>
        </w:rPr>
        <w:t>starv</w:t>
      </w:r>
      <w:r w:rsidRPr="00A915FC">
        <w:rPr>
          <w:rFonts w:asciiTheme="minorHAnsi" w:hAnsiTheme="minorHAnsi" w:cstheme="minorHAnsi"/>
          <w:sz w:val="22"/>
          <w:szCs w:val="22"/>
          <w:lang w:val="fo-FO"/>
        </w:rPr>
        <w:t xml:space="preserve">ið </w:t>
      </w:r>
      <w:r w:rsidR="00BD30AA" w:rsidRPr="00A915FC">
        <w:rPr>
          <w:rFonts w:asciiTheme="minorHAnsi" w:hAnsiTheme="minorHAnsi" w:cstheme="minorHAnsi"/>
          <w:sz w:val="22"/>
          <w:szCs w:val="22"/>
          <w:lang w:val="fo-FO"/>
        </w:rPr>
        <w:t>hjá universitetunum, nú og til allar tíðir.</w:t>
      </w:r>
    </w:p>
    <w:p w14:paraId="7B5B414E" w14:textId="3B694F91" w:rsidR="00BD30AA" w:rsidRPr="00A915FC" w:rsidRDefault="00BD30AA" w:rsidP="000A07F6">
      <w:pPr>
        <w:pStyle w:val="Titolo1"/>
        <w:spacing w:before="0" w:after="120" w:line="276" w:lineRule="auto"/>
        <w:ind w:left="0"/>
        <w:rPr>
          <w:rFonts w:asciiTheme="minorHAnsi" w:hAnsiTheme="minorHAnsi" w:cstheme="minorHAnsi"/>
          <w:b/>
          <w:bCs/>
          <w:w w:val="110"/>
          <w:sz w:val="26"/>
          <w:szCs w:val="26"/>
          <w:lang w:val="fo-FO"/>
        </w:rPr>
      </w:pPr>
      <w:bookmarkStart w:id="2" w:name="Fundamental_principles"/>
      <w:bookmarkEnd w:id="2"/>
      <w:r w:rsidRPr="00A915FC">
        <w:rPr>
          <w:rFonts w:asciiTheme="minorHAnsi" w:hAnsiTheme="minorHAnsi" w:cstheme="minorHAnsi"/>
          <w:b/>
          <w:bCs/>
          <w:w w:val="110"/>
          <w:sz w:val="26"/>
          <w:szCs w:val="26"/>
          <w:lang w:val="fo-FO"/>
        </w:rPr>
        <w:t>Grundl</w:t>
      </w:r>
      <w:r w:rsidR="00F900D0">
        <w:rPr>
          <w:rFonts w:asciiTheme="minorHAnsi" w:hAnsiTheme="minorHAnsi" w:cstheme="minorHAnsi"/>
          <w:b/>
          <w:bCs/>
          <w:w w:val="110"/>
          <w:sz w:val="26"/>
          <w:szCs w:val="26"/>
          <w:lang w:val="fo-FO"/>
        </w:rPr>
        <w:t>e</w:t>
      </w:r>
      <w:r w:rsidRPr="00A915FC">
        <w:rPr>
          <w:rFonts w:asciiTheme="minorHAnsi" w:hAnsiTheme="minorHAnsi" w:cstheme="minorHAnsi"/>
          <w:b/>
          <w:bCs/>
          <w:w w:val="110"/>
          <w:sz w:val="26"/>
          <w:szCs w:val="26"/>
          <w:lang w:val="fo-FO"/>
        </w:rPr>
        <w:t>ggjandi meginreglur</w:t>
      </w:r>
    </w:p>
    <w:p w14:paraId="4407D1DF" w14:textId="45305A9D" w:rsidR="000A07F6" w:rsidRPr="00E756CC" w:rsidRDefault="00BD30AA" w:rsidP="00E702AF">
      <w:pPr>
        <w:pStyle w:val="Paragrafoelenco"/>
        <w:numPr>
          <w:ilvl w:val="0"/>
          <w:numId w:val="9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2D7821">
        <w:rPr>
          <w:rFonts w:asciiTheme="minorHAnsi" w:hAnsiTheme="minorHAnsi" w:cstheme="minorHAnsi"/>
          <w:lang w:val="fo-FO"/>
        </w:rPr>
        <w:t xml:space="preserve">Universitetið er ein sjálvstýrandi stovnur í </w:t>
      </w:r>
      <w:r w:rsidR="007C61B1">
        <w:rPr>
          <w:rFonts w:asciiTheme="minorHAnsi" w:hAnsiTheme="minorHAnsi" w:cstheme="minorHAnsi"/>
          <w:lang w:val="fo-FO"/>
        </w:rPr>
        <w:t>k</w:t>
      </w:r>
      <w:r w:rsidRPr="002D7821">
        <w:rPr>
          <w:rFonts w:asciiTheme="minorHAnsi" w:hAnsiTheme="minorHAnsi" w:cstheme="minorHAnsi"/>
          <w:lang w:val="fo-FO"/>
        </w:rPr>
        <w:t>jar</w:t>
      </w:r>
      <w:r w:rsidR="00237CF9" w:rsidRPr="009D0FA9">
        <w:rPr>
          <w:rFonts w:asciiTheme="minorHAnsi" w:hAnsiTheme="minorHAnsi" w:cstheme="minorHAnsi"/>
          <w:lang w:val="fo-FO"/>
        </w:rPr>
        <w:t>n</w:t>
      </w:r>
      <w:r w:rsidRPr="009D0FA9">
        <w:rPr>
          <w:rFonts w:asciiTheme="minorHAnsi" w:hAnsiTheme="minorHAnsi" w:cstheme="minorHAnsi"/>
          <w:lang w:val="fo-FO"/>
        </w:rPr>
        <w:t xml:space="preserve">anum </w:t>
      </w:r>
      <w:r w:rsidR="00237CF9" w:rsidRPr="009D0FA9">
        <w:rPr>
          <w:rFonts w:asciiTheme="minorHAnsi" w:hAnsiTheme="minorHAnsi" w:cstheme="minorHAnsi"/>
          <w:lang w:val="fo-FO"/>
        </w:rPr>
        <w:t xml:space="preserve">á einhvørjum </w:t>
      </w:r>
      <w:r w:rsidRPr="009D0FA9">
        <w:rPr>
          <w:rFonts w:asciiTheme="minorHAnsi" w:hAnsiTheme="minorHAnsi" w:cstheme="minorHAnsi"/>
          <w:lang w:val="fo-FO"/>
        </w:rPr>
        <w:t>samfelag</w:t>
      </w:r>
      <w:r w:rsidRPr="00E756CC">
        <w:rPr>
          <w:rFonts w:asciiTheme="minorHAnsi" w:hAnsiTheme="minorHAnsi" w:cstheme="minorHAnsi"/>
          <w:lang w:val="fo-FO"/>
        </w:rPr>
        <w:t xml:space="preserve">, </w:t>
      </w:r>
      <w:r w:rsidR="00E756CC" w:rsidRPr="00E756CC">
        <w:rPr>
          <w:rFonts w:asciiTheme="minorHAnsi" w:hAnsiTheme="minorHAnsi" w:cstheme="minorHAnsi"/>
          <w:lang w:val="fo-FO"/>
        </w:rPr>
        <w:t xml:space="preserve">tó tað </w:t>
      </w:r>
      <w:r w:rsidRPr="00E756CC">
        <w:rPr>
          <w:rFonts w:asciiTheme="minorHAnsi" w:hAnsiTheme="minorHAnsi" w:cstheme="minorHAnsi"/>
          <w:lang w:val="fo-FO"/>
        </w:rPr>
        <w:t xml:space="preserve">er skipað á ymsan hátt, alt eftir hvar tað </w:t>
      </w:r>
      <w:r w:rsidR="00DF5082" w:rsidRPr="00E756CC">
        <w:rPr>
          <w:rFonts w:asciiTheme="minorHAnsi" w:hAnsiTheme="minorHAnsi" w:cstheme="minorHAnsi"/>
          <w:lang w:val="fo-FO"/>
        </w:rPr>
        <w:t>e</w:t>
      </w:r>
      <w:r w:rsidRPr="00E756CC">
        <w:rPr>
          <w:rFonts w:asciiTheme="minorHAnsi" w:hAnsiTheme="minorHAnsi" w:cstheme="minorHAnsi"/>
          <w:lang w:val="fo-FO"/>
        </w:rPr>
        <w:t xml:space="preserve">r og hvønn søguligan arv tað hevur; tað </w:t>
      </w:r>
      <w:r w:rsidR="00E756CC" w:rsidRPr="00E756CC">
        <w:rPr>
          <w:rFonts w:asciiTheme="minorHAnsi" w:hAnsiTheme="minorHAnsi" w:cstheme="minorHAnsi"/>
          <w:lang w:val="fo-FO"/>
        </w:rPr>
        <w:t>virkar</w:t>
      </w:r>
      <w:r w:rsidRPr="00E756CC">
        <w:rPr>
          <w:rFonts w:asciiTheme="minorHAnsi" w:hAnsiTheme="minorHAnsi" w:cstheme="minorHAnsi"/>
          <w:lang w:val="fo-FO"/>
        </w:rPr>
        <w:t xml:space="preserve">, </w:t>
      </w:r>
      <w:r w:rsidR="00965A85">
        <w:rPr>
          <w:rFonts w:asciiTheme="minorHAnsi" w:hAnsiTheme="minorHAnsi" w:cstheme="minorHAnsi"/>
          <w:lang w:val="fo-FO"/>
        </w:rPr>
        <w:t xml:space="preserve">umrøður, </w:t>
      </w:r>
      <w:r w:rsidR="00DF5082" w:rsidRPr="00E756CC">
        <w:rPr>
          <w:rFonts w:asciiTheme="minorHAnsi" w:hAnsiTheme="minorHAnsi" w:cstheme="minorHAnsi"/>
          <w:lang w:val="fo-FO"/>
        </w:rPr>
        <w:t>kannar</w:t>
      </w:r>
      <w:r w:rsidR="00E756CC" w:rsidRPr="00E756CC">
        <w:rPr>
          <w:rFonts w:asciiTheme="minorHAnsi" w:hAnsiTheme="minorHAnsi" w:cstheme="minorHAnsi"/>
          <w:lang w:val="fo-FO"/>
        </w:rPr>
        <w:t xml:space="preserve"> </w:t>
      </w:r>
      <w:r w:rsidRPr="00E756CC">
        <w:rPr>
          <w:rFonts w:asciiTheme="minorHAnsi" w:hAnsiTheme="minorHAnsi" w:cstheme="minorHAnsi"/>
          <w:lang w:val="fo-FO"/>
        </w:rPr>
        <w:t>og ber mentan víðari</w:t>
      </w:r>
      <w:r w:rsidR="00DF5082" w:rsidRPr="00E756CC">
        <w:rPr>
          <w:rFonts w:asciiTheme="minorHAnsi" w:hAnsiTheme="minorHAnsi" w:cstheme="minorHAnsi"/>
          <w:lang w:val="fo-FO"/>
        </w:rPr>
        <w:t xml:space="preserve"> </w:t>
      </w:r>
      <w:r w:rsidRPr="00E756CC">
        <w:rPr>
          <w:rFonts w:asciiTheme="minorHAnsi" w:hAnsiTheme="minorHAnsi" w:cstheme="minorHAnsi"/>
          <w:lang w:val="fo-FO"/>
        </w:rPr>
        <w:t xml:space="preserve">við at granska og </w:t>
      </w:r>
      <w:r w:rsidR="00A4635F" w:rsidRPr="00E756CC">
        <w:rPr>
          <w:rFonts w:asciiTheme="minorHAnsi" w:hAnsiTheme="minorHAnsi" w:cstheme="minorHAnsi"/>
          <w:lang w:val="fo-FO"/>
        </w:rPr>
        <w:t>undirvísa.</w:t>
      </w:r>
      <w:r w:rsidR="00E756CC" w:rsidRPr="00E756CC">
        <w:rPr>
          <w:rFonts w:asciiTheme="minorHAnsi" w:hAnsiTheme="minorHAnsi" w:cstheme="minorHAnsi"/>
          <w:lang w:val="fo-FO"/>
        </w:rPr>
        <w:t xml:space="preserve"> </w:t>
      </w:r>
      <w:r w:rsidR="00A4635F" w:rsidRPr="009D0FA9">
        <w:rPr>
          <w:rFonts w:asciiTheme="minorHAnsi" w:hAnsiTheme="minorHAnsi" w:cstheme="minorHAnsi"/>
          <w:lang w:val="fo-FO"/>
        </w:rPr>
        <w:t xml:space="preserve">Fyri at nøkta tørvin hjá </w:t>
      </w:r>
      <w:r w:rsidR="00DF5082" w:rsidRPr="009D0FA9">
        <w:rPr>
          <w:rFonts w:asciiTheme="minorHAnsi" w:hAnsiTheme="minorHAnsi" w:cstheme="minorHAnsi"/>
          <w:lang w:val="fo-FO"/>
        </w:rPr>
        <w:t>um</w:t>
      </w:r>
      <w:r w:rsidR="00A4635F" w:rsidRPr="009D0FA9">
        <w:rPr>
          <w:rFonts w:asciiTheme="minorHAnsi" w:hAnsiTheme="minorHAnsi" w:cstheme="minorHAnsi"/>
          <w:lang w:val="fo-FO"/>
        </w:rPr>
        <w:t xml:space="preserve">heiminum, má øll gransking og undirvísing vera moralskt og intellektuelt óheft av </w:t>
      </w:r>
      <w:r w:rsidR="004B57E3" w:rsidRPr="00E756CC">
        <w:rPr>
          <w:rFonts w:asciiTheme="minorHAnsi" w:hAnsiTheme="minorHAnsi" w:cstheme="minorHAnsi"/>
          <w:lang w:val="fo-FO"/>
        </w:rPr>
        <w:t>øllum</w:t>
      </w:r>
      <w:r w:rsidR="00A4635F" w:rsidRPr="00E756CC">
        <w:rPr>
          <w:rFonts w:asciiTheme="minorHAnsi" w:hAnsiTheme="minorHAnsi" w:cstheme="minorHAnsi"/>
          <w:lang w:val="fo-FO"/>
        </w:rPr>
        <w:t xml:space="preserve"> politiskum myndugleika </w:t>
      </w:r>
      <w:r w:rsidR="00F515E1" w:rsidRPr="00E756CC">
        <w:rPr>
          <w:rFonts w:asciiTheme="minorHAnsi" w:hAnsiTheme="minorHAnsi" w:cstheme="minorHAnsi"/>
          <w:lang w:val="fo-FO"/>
        </w:rPr>
        <w:t>og</w:t>
      </w:r>
      <w:r w:rsidR="00A4635F" w:rsidRPr="00E756CC">
        <w:rPr>
          <w:rFonts w:asciiTheme="minorHAnsi" w:hAnsiTheme="minorHAnsi" w:cstheme="minorHAnsi"/>
          <w:lang w:val="fo-FO"/>
        </w:rPr>
        <w:t xml:space="preserve"> </w:t>
      </w:r>
      <w:r w:rsidR="004B57E3" w:rsidRPr="00E756CC">
        <w:rPr>
          <w:rFonts w:asciiTheme="minorHAnsi" w:hAnsiTheme="minorHAnsi" w:cstheme="minorHAnsi"/>
          <w:lang w:val="fo-FO"/>
        </w:rPr>
        <w:t>búskaparl</w:t>
      </w:r>
      <w:r w:rsidR="00A4635F" w:rsidRPr="00E756CC">
        <w:rPr>
          <w:rFonts w:asciiTheme="minorHAnsi" w:hAnsiTheme="minorHAnsi" w:cstheme="minorHAnsi"/>
          <w:lang w:val="fo-FO"/>
        </w:rPr>
        <w:t>igum valdi.</w:t>
      </w:r>
    </w:p>
    <w:p w14:paraId="3B5CA016" w14:textId="4484227D" w:rsidR="000A07F6" w:rsidRPr="00A915FC" w:rsidRDefault="00007587" w:rsidP="00E702AF">
      <w:pPr>
        <w:pStyle w:val="Paragrafoelenco"/>
        <w:numPr>
          <w:ilvl w:val="0"/>
          <w:numId w:val="9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A915FC">
        <w:rPr>
          <w:rFonts w:asciiTheme="minorHAnsi" w:hAnsiTheme="minorHAnsi" w:cstheme="minorHAnsi"/>
          <w:lang w:val="fo-FO"/>
        </w:rPr>
        <w:t xml:space="preserve">Undirvísing og gransking á universitetum </w:t>
      </w:r>
      <w:r w:rsidR="00036D97" w:rsidRPr="00A915FC">
        <w:rPr>
          <w:rFonts w:asciiTheme="minorHAnsi" w:hAnsiTheme="minorHAnsi" w:cstheme="minorHAnsi"/>
          <w:lang w:val="fo-FO"/>
        </w:rPr>
        <w:t xml:space="preserve">eiga at vera </w:t>
      </w:r>
      <w:r w:rsidR="002D7821">
        <w:rPr>
          <w:rFonts w:asciiTheme="minorHAnsi" w:hAnsiTheme="minorHAnsi" w:cstheme="minorHAnsi"/>
          <w:lang w:val="fo-FO"/>
        </w:rPr>
        <w:t>groypt</w:t>
      </w:r>
      <w:r w:rsidR="00965A85">
        <w:rPr>
          <w:rFonts w:asciiTheme="minorHAnsi" w:hAnsiTheme="minorHAnsi" w:cstheme="minorHAnsi"/>
          <w:lang w:val="fo-FO"/>
        </w:rPr>
        <w:t xml:space="preserve"> saman</w:t>
      </w:r>
      <w:r w:rsidRPr="00A915FC">
        <w:rPr>
          <w:rFonts w:asciiTheme="minorHAnsi" w:hAnsiTheme="minorHAnsi" w:cstheme="minorHAnsi"/>
          <w:lang w:val="fo-FO"/>
        </w:rPr>
        <w:t xml:space="preserve">, </w:t>
      </w:r>
      <w:r w:rsidR="00A85D8F" w:rsidRPr="00A915FC">
        <w:rPr>
          <w:rFonts w:asciiTheme="minorHAnsi" w:hAnsiTheme="minorHAnsi" w:cstheme="minorHAnsi"/>
          <w:lang w:val="fo-FO"/>
        </w:rPr>
        <w:t>so</w:t>
      </w:r>
      <w:r w:rsidR="00DF5082" w:rsidRPr="00A915FC">
        <w:rPr>
          <w:rFonts w:asciiTheme="minorHAnsi" w:hAnsiTheme="minorHAnsi" w:cstheme="minorHAnsi"/>
          <w:lang w:val="fo-FO"/>
        </w:rPr>
        <w:t xml:space="preserve"> </w:t>
      </w:r>
      <w:r w:rsidRPr="00A915FC">
        <w:rPr>
          <w:rFonts w:asciiTheme="minorHAnsi" w:hAnsiTheme="minorHAnsi" w:cstheme="minorHAnsi"/>
          <w:lang w:val="fo-FO"/>
        </w:rPr>
        <w:t xml:space="preserve">at undirvísing og leiðbeining ikki </w:t>
      </w:r>
      <w:r w:rsidR="00DF5082" w:rsidRPr="00A915FC">
        <w:rPr>
          <w:rFonts w:asciiTheme="minorHAnsi" w:hAnsiTheme="minorHAnsi" w:cstheme="minorHAnsi"/>
          <w:lang w:val="fo-FO"/>
        </w:rPr>
        <w:t>verð</w:t>
      </w:r>
      <w:r w:rsidR="00A85D8F" w:rsidRPr="00A915FC">
        <w:rPr>
          <w:rFonts w:asciiTheme="minorHAnsi" w:hAnsiTheme="minorHAnsi" w:cstheme="minorHAnsi"/>
          <w:lang w:val="fo-FO"/>
        </w:rPr>
        <w:t>a</w:t>
      </w:r>
      <w:r w:rsidR="00DF5082" w:rsidRPr="00A915FC">
        <w:rPr>
          <w:rFonts w:asciiTheme="minorHAnsi" w:hAnsiTheme="minorHAnsi" w:cstheme="minorHAnsi"/>
          <w:lang w:val="fo-FO"/>
        </w:rPr>
        <w:t xml:space="preserve"> eftirbát</w:t>
      </w:r>
      <w:r w:rsidR="00A85D8F" w:rsidRPr="00A915FC">
        <w:rPr>
          <w:rFonts w:asciiTheme="minorHAnsi" w:hAnsiTheme="minorHAnsi" w:cstheme="minorHAnsi"/>
          <w:lang w:val="fo-FO"/>
        </w:rPr>
        <w:t>a</w:t>
      </w:r>
      <w:r w:rsidR="00DF5082" w:rsidRPr="00A915FC">
        <w:rPr>
          <w:rFonts w:asciiTheme="minorHAnsi" w:hAnsiTheme="minorHAnsi" w:cstheme="minorHAnsi"/>
          <w:lang w:val="fo-FO"/>
        </w:rPr>
        <w:t xml:space="preserve">r í mun til </w:t>
      </w:r>
      <w:r w:rsidR="00580305" w:rsidRPr="00A915FC">
        <w:rPr>
          <w:rFonts w:asciiTheme="minorHAnsi" w:hAnsiTheme="minorHAnsi" w:cstheme="minorHAnsi"/>
          <w:lang w:val="fo-FO"/>
        </w:rPr>
        <w:t>skiftandi tørv</w:t>
      </w:r>
      <w:r w:rsidR="00493A2D" w:rsidRPr="00A915FC">
        <w:rPr>
          <w:rFonts w:asciiTheme="minorHAnsi" w:hAnsiTheme="minorHAnsi" w:cstheme="minorHAnsi"/>
          <w:lang w:val="fo-FO"/>
        </w:rPr>
        <w:t>,</w:t>
      </w:r>
      <w:r w:rsidR="00DF5082" w:rsidRPr="00A915FC">
        <w:rPr>
          <w:rFonts w:asciiTheme="minorHAnsi" w:hAnsiTheme="minorHAnsi" w:cstheme="minorHAnsi"/>
          <w:lang w:val="fo-FO"/>
        </w:rPr>
        <w:t xml:space="preserve"> </w:t>
      </w:r>
      <w:r w:rsidR="00FA2DB2" w:rsidRPr="00A915FC">
        <w:rPr>
          <w:rFonts w:asciiTheme="minorHAnsi" w:hAnsiTheme="minorHAnsi" w:cstheme="minorHAnsi"/>
          <w:lang w:val="fo-FO"/>
        </w:rPr>
        <w:t>samfelags</w:t>
      </w:r>
      <w:r w:rsidR="00DF5082" w:rsidRPr="00A915FC">
        <w:rPr>
          <w:rFonts w:asciiTheme="minorHAnsi" w:hAnsiTheme="minorHAnsi" w:cstheme="minorHAnsi"/>
          <w:lang w:val="fo-FO"/>
        </w:rPr>
        <w:t>krøv</w:t>
      </w:r>
      <w:r w:rsidR="00580305" w:rsidRPr="00A915FC">
        <w:rPr>
          <w:rFonts w:asciiTheme="minorHAnsi" w:hAnsiTheme="minorHAnsi" w:cstheme="minorHAnsi"/>
          <w:lang w:val="fo-FO"/>
        </w:rPr>
        <w:t xml:space="preserve"> og </w:t>
      </w:r>
      <w:r w:rsidR="00493A2D" w:rsidRPr="00A915FC">
        <w:rPr>
          <w:rFonts w:asciiTheme="minorHAnsi" w:hAnsiTheme="minorHAnsi" w:cstheme="minorHAnsi"/>
          <w:lang w:val="fo-FO"/>
        </w:rPr>
        <w:t xml:space="preserve">vísindalig </w:t>
      </w:r>
      <w:r w:rsidR="00580305" w:rsidRPr="00A915FC">
        <w:rPr>
          <w:rFonts w:asciiTheme="minorHAnsi" w:hAnsiTheme="minorHAnsi" w:cstheme="minorHAnsi"/>
          <w:lang w:val="fo-FO"/>
        </w:rPr>
        <w:t>framstig.</w:t>
      </w:r>
    </w:p>
    <w:p w14:paraId="1417317C" w14:textId="4E34CFB7" w:rsidR="000A07F6" w:rsidRPr="00EA5E07" w:rsidRDefault="00580305" w:rsidP="00E702AF">
      <w:pPr>
        <w:pStyle w:val="Paragrafoelenco"/>
        <w:numPr>
          <w:ilvl w:val="0"/>
          <w:numId w:val="9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A915FC">
        <w:rPr>
          <w:rFonts w:asciiTheme="minorHAnsi" w:hAnsiTheme="minorHAnsi" w:cstheme="minorHAnsi"/>
          <w:lang w:val="fo-FO"/>
        </w:rPr>
        <w:t>Fræls</w:t>
      </w:r>
      <w:r w:rsidR="00B353E8" w:rsidRPr="00A915FC">
        <w:rPr>
          <w:rFonts w:asciiTheme="minorHAnsi" w:hAnsiTheme="minorHAnsi" w:cstheme="minorHAnsi"/>
          <w:lang w:val="fo-FO"/>
        </w:rPr>
        <w:t xml:space="preserve"> </w:t>
      </w:r>
      <w:r w:rsidRPr="00A915FC">
        <w:rPr>
          <w:rFonts w:asciiTheme="minorHAnsi" w:hAnsiTheme="minorHAnsi" w:cstheme="minorHAnsi"/>
          <w:lang w:val="fo-FO"/>
        </w:rPr>
        <w:t xml:space="preserve">gransking og </w:t>
      </w:r>
      <w:r w:rsidR="0092606E" w:rsidRPr="00A915FC">
        <w:rPr>
          <w:rFonts w:asciiTheme="minorHAnsi" w:hAnsiTheme="minorHAnsi" w:cstheme="minorHAnsi"/>
          <w:lang w:val="fo-FO"/>
        </w:rPr>
        <w:t>útbúgving</w:t>
      </w:r>
      <w:r w:rsidRPr="00A915FC">
        <w:rPr>
          <w:rFonts w:asciiTheme="minorHAnsi" w:hAnsiTheme="minorHAnsi" w:cstheme="minorHAnsi"/>
          <w:lang w:val="fo-FO"/>
        </w:rPr>
        <w:t xml:space="preserve"> er </w:t>
      </w:r>
      <w:r w:rsidR="002D7821">
        <w:rPr>
          <w:rFonts w:asciiTheme="minorHAnsi" w:hAnsiTheme="minorHAnsi" w:cstheme="minorHAnsi"/>
          <w:lang w:val="fo-FO"/>
        </w:rPr>
        <w:t>grundleggjandi</w:t>
      </w:r>
      <w:r w:rsidR="002D7821" w:rsidRPr="00A915FC">
        <w:rPr>
          <w:rFonts w:asciiTheme="minorHAnsi" w:hAnsiTheme="minorHAnsi" w:cstheme="minorHAnsi"/>
          <w:lang w:val="fo-FO"/>
        </w:rPr>
        <w:t xml:space="preserve"> </w:t>
      </w:r>
      <w:r w:rsidRPr="00A915FC">
        <w:rPr>
          <w:rFonts w:asciiTheme="minorHAnsi" w:hAnsiTheme="minorHAnsi" w:cstheme="minorHAnsi"/>
          <w:lang w:val="fo-FO"/>
        </w:rPr>
        <w:t>meginregla</w:t>
      </w:r>
      <w:r w:rsidR="00B353E8" w:rsidRPr="00A915FC">
        <w:rPr>
          <w:rFonts w:asciiTheme="minorHAnsi" w:hAnsiTheme="minorHAnsi" w:cstheme="minorHAnsi"/>
          <w:lang w:val="fo-FO"/>
        </w:rPr>
        <w:t>n</w:t>
      </w:r>
      <w:r w:rsidRPr="00A915FC">
        <w:rPr>
          <w:rFonts w:asciiTheme="minorHAnsi" w:hAnsiTheme="minorHAnsi" w:cstheme="minorHAnsi"/>
          <w:lang w:val="fo-FO"/>
        </w:rPr>
        <w:t xml:space="preserve"> </w:t>
      </w:r>
      <w:r w:rsidR="00B353E8" w:rsidRPr="00A915FC">
        <w:rPr>
          <w:rFonts w:asciiTheme="minorHAnsi" w:hAnsiTheme="minorHAnsi" w:cstheme="minorHAnsi"/>
          <w:lang w:val="fo-FO"/>
        </w:rPr>
        <w:t>í</w:t>
      </w:r>
      <w:r w:rsidRPr="00A915FC">
        <w:rPr>
          <w:rFonts w:asciiTheme="minorHAnsi" w:hAnsiTheme="minorHAnsi" w:cstheme="minorHAnsi"/>
          <w:lang w:val="fo-FO"/>
        </w:rPr>
        <w:t xml:space="preserve"> </w:t>
      </w:r>
      <w:r w:rsidR="007C2F50" w:rsidRPr="00A915FC">
        <w:rPr>
          <w:rFonts w:asciiTheme="minorHAnsi" w:hAnsiTheme="minorHAnsi" w:cstheme="minorHAnsi"/>
          <w:lang w:val="fo-FO"/>
        </w:rPr>
        <w:t>universitets</w:t>
      </w:r>
      <w:r w:rsidR="007C2F50">
        <w:rPr>
          <w:rFonts w:asciiTheme="minorHAnsi" w:hAnsiTheme="minorHAnsi" w:cstheme="minorHAnsi"/>
          <w:lang w:val="fo-FO"/>
        </w:rPr>
        <w:t>umhvørv</w:t>
      </w:r>
      <w:r w:rsidR="007C2F50" w:rsidRPr="00A915FC">
        <w:rPr>
          <w:rFonts w:asciiTheme="minorHAnsi" w:hAnsiTheme="minorHAnsi" w:cstheme="minorHAnsi"/>
          <w:lang w:val="fo-FO"/>
        </w:rPr>
        <w:t>inum</w:t>
      </w:r>
      <w:r w:rsidRPr="00A915FC">
        <w:rPr>
          <w:rFonts w:asciiTheme="minorHAnsi" w:hAnsiTheme="minorHAnsi" w:cstheme="minorHAnsi"/>
          <w:lang w:val="fo-FO"/>
        </w:rPr>
        <w:t xml:space="preserve">, og </w:t>
      </w:r>
      <w:r w:rsidR="00A82B43" w:rsidRPr="00A915FC">
        <w:rPr>
          <w:rFonts w:asciiTheme="minorHAnsi" w:hAnsiTheme="minorHAnsi" w:cstheme="minorHAnsi"/>
          <w:lang w:val="fo-FO"/>
        </w:rPr>
        <w:t xml:space="preserve">landsins myndugleikar </w:t>
      </w:r>
      <w:r w:rsidRPr="00A915FC">
        <w:rPr>
          <w:rFonts w:asciiTheme="minorHAnsi" w:hAnsiTheme="minorHAnsi" w:cstheme="minorHAnsi"/>
          <w:lang w:val="fo-FO"/>
        </w:rPr>
        <w:t xml:space="preserve">og universitet </w:t>
      </w:r>
      <w:r w:rsidR="001758C1" w:rsidRPr="00A915FC">
        <w:rPr>
          <w:rFonts w:asciiTheme="minorHAnsi" w:hAnsiTheme="minorHAnsi" w:cstheme="minorHAnsi"/>
          <w:lang w:val="fo-FO"/>
        </w:rPr>
        <w:t xml:space="preserve">mugu </w:t>
      </w:r>
      <w:r w:rsidRPr="00A915FC">
        <w:rPr>
          <w:rFonts w:asciiTheme="minorHAnsi" w:hAnsiTheme="minorHAnsi" w:cstheme="minorHAnsi"/>
          <w:lang w:val="fo-FO"/>
        </w:rPr>
        <w:t xml:space="preserve">– </w:t>
      </w:r>
      <w:r w:rsidR="002D7821">
        <w:rPr>
          <w:rFonts w:asciiTheme="minorHAnsi" w:hAnsiTheme="minorHAnsi" w:cstheme="minorHAnsi"/>
          <w:lang w:val="fo-FO"/>
        </w:rPr>
        <w:t>hvørt á sínum øki</w:t>
      </w:r>
      <w:r w:rsidRPr="00A915FC">
        <w:rPr>
          <w:rFonts w:asciiTheme="minorHAnsi" w:hAnsiTheme="minorHAnsi" w:cstheme="minorHAnsi"/>
          <w:lang w:val="fo-FO"/>
        </w:rPr>
        <w:t xml:space="preserve"> – tryggja</w:t>
      </w:r>
      <w:r w:rsidR="00161E83" w:rsidRPr="00A915FC">
        <w:rPr>
          <w:rFonts w:asciiTheme="minorHAnsi" w:hAnsiTheme="minorHAnsi" w:cstheme="minorHAnsi"/>
          <w:lang w:val="fo-FO"/>
        </w:rPr>
        <w:t xml:space="preserve">, at hesar </w:t>
      </w:r>
      <w:r w:rsidRPr="00A915FC">
        <w:rPr>
          <w:rFonts w:asciiTheme="minorHAnsi" w:hAnsiTheme="minorHAnsi" w:cstheme="minorHAnsi"/>
          <w:lang w:val="fo-FO"/>
        </w:rPr>
        <w:t>grundl</w:t>
      </w:r>
      <w:r w:rsidR="002D7821">
        <w:rPr>
          <w:rFonts w:asciiTheme="minorHAnsi" w:hAnsiTheme="minorHAnsi" w:cstheme="minorHAnsi"/>
          <w:lang w:val="fo-FO"/>
        </w:rPr>
        <w:t>e</w:t>
      </w:r>
      <w:r w:rsidRPr="00A915FC">
        <w:rPr>
          <w:rFonts w:asciiTheme="minorHAnsi" w:hAnsiTheme="minorHAnsi" w:cstheme="minorHAnsi"/>
          <w:lang w:val="fo-FO"/>
        </w:rPr>
        <w:t>ggjandi fortreyt</w:t>
      </w:r>
      <w:r w:rsidR="0092606E" w:rsidRPr="00A915FC">
        <w:rPr>
          <w:rFonts w:asciiTheme="minorHAnsi" w:hAnsiTheme="minorHAnsi" w:cstheme="minorHAnsi"/>
          <w:lang w:val="fo-FO"/>
        </w:rPr>
        <w:t>i</w:t>
      </w:r>
      <w:r w:rsidR="00161E83" w:rsidRPr="00A915FC">
        <w:rPr>
          <w:rFonts w:asciiTheme="minorHAnsi" w:hAnsiTheme="minorHAnsi" w:cstheme="minorHAnsi"/>
          <w:lang w:val="fo-FO"/>
        </w:rPr>
        <w:t>r verða virdar.</w:t>
      </w:r>
      <w:r w:rsidRPr="00A915FC">
        <w:rPr>
          <w:rFonts w:asciiTheme="minorHAnsi" w:hAnsiTheme="minorHAnsi" w:cstheme="minorHAnsi"/>
          <w:lang w:val="fo-FO"/>
        </w:rPr>
        <w:t xml:space="preserve"> </w:t>
      </w:r>
      <w:r w:rsidR="00452840" w:rsidRPr="00A915FC">
        <w:rPr>
          <w:rFonts w:asciiTheme="minorHAnsi" w:hAnsiTheme="minorHAnsi" w:cstheme="minorHAnsi"/>
          <w:lang w:val="fo-FO"/>
        </w:rPr>
        <w:t xml:space="preserve">Við </w:t>
      </w:r>
      <w:r w:rsidR="007C2F50">
        <w:rPr>
          <w:rFonts w:asciiTheme="minorHAnsi" w:hAnsiTheme="minorHAnsi" w:cstheme="minorHAnsi"/>
          <w:lang w:val="fo-FO"/>
        </w:rPr>
        <w:t>tollyndi</w:t>
      </w:r>
      <w:r w:rsidR="00404E49" w:rsidRPr="00A915FC">
        <w:rPr>
          <w:rFonts w:asciiTheme="minorHAnsi" w:hAnsiTheme="minorHAnsi" w:cstheme="minorHAnsi"/>
          <w:lang w:val="fo-FO"/>
        </w:rPr>
        <w:t xml:space="preserve"> </w:t>
      </w:r>
      <w:r w:rsidR="00480971" w:rsidRPr="00A915FC">
        <w:rPr>
          <w:rFonts w:asciiTheme="minorHAnsi" w:hAnsiTheme="minorHAnsi" w:cstheme="minorHAnsi"/>
          <w:lang w:val="fo-FO"/>
        </w:rPr>
        <w:t xml:space="preserve">og </w:t>
      </w:r>
      <w:r w:rsidR="007C2F50">
        <w:rPr>
          <w:rFonts w:asciiTheme="minorHAnsi" w:hAnsiTheme="minorHAnsi" w:cstheme="minorHAnsi"/>
          <w:lang w:val="fo-FO"/>
        </w:rPr>
        <w:t xml:space="preserve">við </w:t>
      </w:r>
      <w:r w:rsidR="00480971" w:rsidRPr="00A915FC">
        <w:rPr>
          <w:rFonts w:asciiTheme="minorHAnsi" w:hAnsiTheme="minorHAnsi" w:cstheme="minorHAnsi"/>
          <w:lang w:val="fo-FO"/>
        </w:rPr>
        <w:t>a</w:t>
      </w:r>
      <w:r w:rsidR="007C2F50">
        <w:rPr>
          <w:rFonts w:asciiTheme="minorHAnsi" w:hAnsiTheme="minorHAnsi" w:cstheme="minorHAnsi"/>
          <w:lang w:val="fo-FO"/>
        </w:rPr>
        <w:t>t</w:t>
      </w:r>
      <w:r w:rsidR="00480971" w:rsidRPr="00A915FC">
        <w:rPr>
          <w:rFonts w:asciiTheme="minorHAnsi" w:hAnsiTheme="minorHAnsi" w:cstheme="minorHAnsi"/>
          <w:lang w:val="fo-FO"/>
        </w:rPr>
        <w:t xml:space="preserve"> </w:t>
      </w:r>
      <w:r w:rsidR="009C67D3" w:rsidRPr="00A915FC">
        <w:rPr>
          <w:rFonts w:asciiTheme="minorHAnsi" w:hAnsiTheme="minorHAnsi" w:cstheme="minorHAnsi"/>
          <w:lang w:val="fo-FO"/>
        </w:rPr>
        <w:t xml:space="preserve">góðtaka </w:t>
      </w:r>
      <w:r w:rsidR="007C2F50">
        <w:rPr>
          <w:rFonts w:asciiTheme="minorHAnsi" w:hAnsiTheme="minorHAnsi" w:cstheme="minorHAnsi"/>
          <w:lang w:val="fo-FO"/>
        </w:rPr>
        <w:t xml:space="preserve">og eggja til </w:t>
      </w:r>
      <w:r w:rsidRPr="00A915FC">
        <w:rPr>
          <w:rFonts w:asciiTheme="minorHAnsi" w:hAnsiTheme="minorHAnsi" w:cstheme="minorHAnsi"/>
          <w:lang w:val="fo-FO"/>
        </w:rPr>
        <w:t>kjak</w:t>
      </w:r>
      <w:r w:rsidR="00452840" w:rsidRPr="00A915FC">
        <w:rPr>
          <w:rFonts w:asciiTheme="minorHAnsi" w:hAnsiTheme="minorHAnsi" w:cstheme="minorHAnsi"/>
          <w:lang w:val="fo-FO"/>
        </w:rPr>
        <w:t>, er</w:t>
      </w:r>
      <w:r w:rsidR="009C67D3" w:rsidRPr="00A915FC">
        <w:rPr>
          <w:rFonts w:asciiTheme="minorHAnsi" w:hAnsiTheme="minorHAnsi" w:cstheme="minorHAnsi"/>
          <w:lang w:val="fo-FO"/>
        </w:rPr>
        <w:t>u</w:t>
      </w:r>
      <w:r w:rsidR="00452840" w:rsidRPr="00A915FC">
        <w:rPr>
          <w:rFonts w:asciiTheme="minorHAnsi" w:hAnsiTheme="minorHAnsi" w:cstheme="minorHAnsi"/>
          <w:lang w:val="fo-FO"/>
        </w:rPr>
        <w:t xml:space="preserve"> universitet ei</w:t>
      </w:r>
      <w:r w:rsidR="00B960AF">
        <w:rPr>
          <w:rFonts w:asciiTheme="minorHAnsi" w:hAnsiTheme="minorHAnsi" w:cstheme="minorHAnsi"/>
          <w:lang w:val="fo-FO"/>
        </w:rPr>
        <w:t>n</w:t>
      </w:r>
      <w:r w:rsidR="00ED7774" w:rsidRPr="00A915FC">
        <w:rPr>
          <w:rFonts w:asciiTheme="minorHAnsi" w:hAnsiTheme="minorHAnsi" w:cstheme="minorHAnsi"/>
          <w:lang w:val="fo-FO"/>
        </w:rPr>
        <w:t xml:space="preserve"> </w:t>
      </w:r>
      <w:r w:rsidR="007C2F50">
        <w:rPr>
          <w:rFonts w:asciiTheme="minorHAnsi" w:hAnsiTheme="minorHAnsi" w:cstheme="minorHAnsi"/>
          <w:lang w:val="fo-FO"/>
        </w:rPr>
        <w:t>fyrimyndar</w:t>
      </w:r>
      <w:r w:rsidR="007C2F50" w:rsidRPr="00A915FC">
        <w:rPr>
          <w:rFonts w:asciiTheme="minorHAnsi" w:hAnsiTheme="minorHAnsi" w:cstheme="minorHAnsi"/>
          <w:lang w:val="fo-FO"/>
        </w:rPr>
        <w:t>l</w:t>
      </w:r>
      <w:r w:rsidR="007C2F50">
        <w:rPr>
          <w:rFonts w:asciiTheme="minorHAnsi" w:hAnsiTheme="minorHAnsi" w:cstheme="minorHAnsi"/>
          <w:lang w:val="fo-FO"/>
        </w:rPr>
        <w:t>ig</w:t>
      </w:r>
      <w:r w:rsidR="00B960AF">
        <w:rPr>
          <w:rFonts w:asciiTheme="minorHAnsi" w:hAnsiTheme="minorHAnsi" w:cstheme="minorHAnsi"/>
          <w:lang w:val="fo-FO"/>
        </w:rPr>
        <w:t>ur</w:t>
      </w:r>
      <w:r w:rsidR="007C2F50" w:rsidRPr="00A915FC">
        <w:rPr>
          <w:rFonts w:asciiTheme="minorHAnsi" w:hAnsiTheme="minorHAnsi" w:cstheme="minorHAnsi"/>
          <w:lang w:val="fo-FO"/>
        </w:rPr>
        <w:t xml:space="preserve"> </w:t>
      </w:r>
      <w:r w:rsidR="00B960AF">
        <w:rPr>
          <w:rFonts w:asciiTheme="minorHAnsi" w:hAnsiTheme="minorHAnsi" w:cstheme="minorHAnsi"/>
          <w:lang w:val="fo-FO"/>
        </w:rPr>
        <w:t>fundar</w:t>
      </w:r>
      <w:r w:rsidR="00B960AF" w:rsidRPr="00A915FC">
        <w:rPr>
          <w:rFonts w:asciiTheme="minorHAnsi" w:hAnsiTheme="minorHAnsi" w:cstheme="minorHAnsi"/>
          <w:lang w:val="fo-FO"/>
        </w:rPr>
        <w:t>stað</w:t>
      </w:r>
      <w:r w:rsidR="00B960AF">
        <w:rPr>
          <w:rFonts w:asciiTheme="minorHAnsi" w:hAnsiTheme="minorHAnsi" w:cstheme="minorHAnsi"/>
          <w:lang w:val="fo-FO"/>
        </w:rPr>
        <w:t>ur</w:t>
      </w:r>
      <w:r w:rsidR="00B960AF" w:rsidRPr="00A915FC">
        <w:rPr>
          <w:rFonts w:asciiTheme="minorHAnsi" w:hAnsiTheme="minorHAnsi" w:cstheme="minorHAnsi"/>
          <w:lang w:val="fo-FO"/>
        </w:rPr>
        <w:t xml:space="preserve"> </w:t>
      </w:r>
      <w:r w:rsidR="00ED7774" w:rsidRPr="00A915FC">
        <w:rPr>
          <w:rFonts w:asciiTheme="minorHAnsi" w:hAnsiTheme="minorHAnsi" w:cstheme="minorHAnsi"/>
          <w:lang w:val="fo-FO"/>
        </w:rPr>
        <w:t>hjá</w:t>
      </w:r>
      <w:r w:rsidR="00873D69" w:rsidRPr="00A915FC">
        <w:rPr>
          <w:rFonts w:asciiTheme="minorHAnsi" w:hAnsiTheme="minorHAnsi" w:cstheme="minorHAnsi"/>
          <w:lang w:val="fo-FO"/>
        </w:rPr>
        <w:t xml:space="preserve"> </w:t>
      </w:r>
      <w:r w:rsidR="00ED7774" w:rsidRPr="00A915FC">
        <w:rPr>
          <w:rFonts w:asciiTheme="minorHAnsi" w:hAnsiTheme="minorHAnsi" w:cstheme="minorHAnsi"/>
          <w:lang w:val="fo-FO"/>
        </w:rPr>
        <w:t xml:space="preserve">lærarum, sum </w:t>
      </w:r>
      <w:r w:rsidR="00873D69" w:rsidRPr="00A915FC">
        <w:rPr>
          <w:rFonts w:asciiTheme="minorHAnsi" w:hAnsiTheme="minorHAnsi" w:cstheme="minorHAnsi"/>
          <w:lang w:val="fo-FO"/>
        </w:rPr>
        <w:t>duga</w:t>
      </w:r>
      <w:r w:rsidR="00ED7774" w:rsidRPr="00A915FC">
        <w:rPr>
          <w:rFonts w:asciiTheme="minorHAnsi" w:hAnsiTheme="minorHAnsi" w:cstheme="minorHAnsi"/>
          <w:lang w:val="fo-FO"/>
        </w:rPr>
        <w:t xml:space="preserve"> at geva sína vitan </w:t>
      </w:r>
      <w:r w:rsidR="008B38C9">
        <w:rPr>
          <w:rFonts w:asciiTheme="minorHAnsi" w:hAnsiTheme="minorHAnsi" w:cstheme="minorHAnsi"/>
          <w:lang w:val="fo-FO"/>
        </w:rPr>
        <w:t>víðar</w:t>
      </w:r>
      <w:r w:rsidR="008B38C9" w:rsidRPr="00965A85">
        <w:rPr>
          <w:rFonts w:asciiTheme="minorHAnsi" w:hAnsiTheme="minorHAnsi" w:cstheme="minorHAnsi"/>
          <w:color w:val="000000" w:themeColor="text1"/>
          <w:lang w:val="fo-FO"/>
        </w:rPr>
        <w:t xml:space="preserve">i, </w:t>
      </w:r>
      <w:r w:rsidR="00965A85">
        <w:rPr>
          <w:rFonts w:asciiTheme="minorHAnsi" w:hAnsiTheme="minorHAnsi" w:cstheme="minorHAnsi"/>
          <w:color w:val="000000" w:themeColor="text1"/>
          <w:lang w:val="fo-FO"/>
        </w:rPr>
        <w:t>og</w:t>
      </w:r>
      <w:r w:rsidR="005A3BE8">
        <w:rPr>
          <w:rFonts w:asciiTheme="minorHAnsi" w:hAnsiTheme="minorHAnsi" w:cstheme="minorHAnsi"/>
          <w:color w:val="000000" w:themeColor="text1"/>
          <w:lang w:val="fo-FO"/>
        </w:rPr>
        <w:t xml:space="preserve"> sum eru</w:t>
      </w:r>
      <w:r w:rsidR="00965A85">
        <w:rPr>
          <w:rFonts w:asciiTheme="minorHAnsi" w:hAnsiTheme="minorHAnsi" w:cstheme="minorHAnsi"/>
          <w:color w:val="000000" w:themeColor="text1"/>
          <w:lang w:val="fo-FO"/>
        </w:rPr>
        <w:t xml:space="preserve"> </w:t>
      </w:r>
      <w:r w:rsidR="00ED7774" w:rsidRPr="00A915FC">
        <w:rPr>
          <w:rFonts w:asciiTheme="minorHAnsi" w:hAnsiTheme="minorHAnsi" w:cstheme="minorHAnsi"/>
          <w:lang w:val="fo-FO"/>
        </w:rPr>
        <w:t>væl útbúnir</w:t>
      </w:r>
      <w:r w:rsidR="00873D69" w:rsidRPr="00A915FC">
        <w:rPr>
          <w:rFonts w:asciiTheme="minorHAnsi" w:hAnsiTheme="minorHAnsi" w:cstheme="minorHAnsi"/>
          <w:lang w:val="fo-FO"/>
        </w:rPr>
        <w:t xml:space="preserve"> til</w:t>
      </w:r>
      <w:r w:rsidR="00ED7774" w:rsidRPr="00A915FC">
        <w:rPr>
          <w:rFonts w:asciiTheme="minorHAnsi" w:hAnsiTheme="minorHAnsi" w:cstheme="minorHAnsi"/>
          <w:lang w:val="fo-FO"/>
        </w:rPr>
        <w:t xml:space="preserve"> at menna</w:t>
      </w:r>
      <w:r w:rsidR="005A3BE8">
        <w:rPr>
          <w:rFonts w:asciiTheme="minorHAnsi" w:hAnsiTheme="minorHAnsi" w:cstheme="minorHAnsi"/>
          <w:lang w:val="fo-FO"/>
        </w:rPr>
        <w:t xml:space="preserve"> hana</w:t>
      </w:r>
      <w:r w:rsidR="00B960AF" w:rsidRPr="00A915FC">
        <w:rPr>
          <w:rFonts w:asciiTheme="minorHAnsi" w:hAnsiTheme="minorHAnsi" w:cstheme="minorHAnsi"/>
          <w:lang w:val="fo-FO"/>
        </w:rPr>
        <w:t xml:space="preserve"> </w:t>
      </w:r>
      <w:r w:rsidR="00ED7774" w:rsidRPr="00A915FC">
        <w:rPr>
          <w:rFonts w:asciiTheme="minorHAnsi" w:hAnsiTheme="minorHAnsi" w:cstheme="minorHAnsi"/>
          <w:lang w:val="fo-FO"/>
        </w:rPr>
        <w:t>við gransking og nýhugsan</w:t>
      </w:r>
      <w:r w:rsidR="005A3BE8">
        <w:rPr>
          <w:rFonts w:asciiTheme="minorHAnsi" w:hAnsiTheme="minorHAnsi" w:cstheme="minorHAnsi"/>
          <w:lang w:val="fo-FO"/>
        </w:rPr>
        <w:t>,</w:t>
      </w:r>
      <w:r w:rsidR="00B960AF">
        <w:rPr>
          <w:rFonts w:asciiTheme="minorHAnsi" w:hAnsiTheme="minorHAnsi" w:cstheme="minorHAnsi"/>
          <w:lang w:val="fo-FO"/>
        </w:rPr>
        <w:t xml:space="preserve"> og</w:t>
      </w:r>
      <w:r w:rsidR="00ED7774" w:rsidRPr="00A915FC">
        <w:rPr>
          <w:rFonts w:asciiTheme="minorHAnsi" w:hAnsiTheme="minorHAnsi" w:cstheme="minorHAnsi"/>
          <w:lang w:val="fo-FO"/>
        </w:rPr>
        <w:t xml:space="preserve"> </w:t>
      </w:r>
      <w:r w:rsidR="00A420AF">
        <w:rPr>
          <w:rFonts w:asciiTheme="minorHAnsi" w:hAnsiTheme="minorHAnsi" w:cstheme="minorHAnsi"/>
          <w:lang w:val="fo-FO"/>
        </w:rPr>
        <w:t>studentum</w:t>
      </w:r>
      <w:r w:rsidR="00ED7774" w:rsidRPr="00EA5E07">
        <w:rPr>
          <w:rFonts w:asciiTheme="minorHAnsi" w:hAnsiTheme="minorHAnsi" w:cstheme="minorHAnsi"/>
          <w:lang w:val="fo-FO"/>
        </w:rPr>
        <w:t xml:space="preserve">, sum </w:t>
      </w:r>
      <w:r w:rsidR="006123D7" w:rsidRPr="00EA5E07">
        <w:rPr>
          <w:rFonts w:asciiTheme="minorHAnsi" w:hAnsiTheme="minorHAnsi" w:cstheme="minorHAnsi"/>
          <w:lang w:val="fo-FO"/>
        </w:rPr>
        <w:t>eru skikkað</w:t>
      </w:r>
      <w:r w:rsidR="00A420AF">
        <w:rPr>
          <w:rFonts w:asciiTheme="minorHAnsi" w:hAnsiTheme="minorHAnsi" w:cstheme="minorHAnsi"/>
          <w:lang w:val="fo-FO"/>
        </w:rPr>
        <w:t>ir</w:t>
      </w:r>
      <w:r w:rsidR="006123D7" w:rsidRPr="00EA5E07">
        <w:rPr>
          <w:rFonts w:asciiTheme="minorHAnsi" w:hAnsiTheme="minorHAnsi" w:cstheme="minorHAnsi"/>
          <w:lang w:val="fo-FO"/>
        </w:rPr>
        <w:t xml:space="preserve">, </w:t>
      </w:r>
      <w:r w:rsidR="00EB3105" w:rsidRPr="00EA5E07">
        <w:rPr>
          <w:rFonts w:asciiTheme="minorHAnsi" w:hAnsiTheme="minorHAnsi" w:cstheme="minorHAnsi"/>
          <w:lang w:val="fo-FO"/>
        </w:rPr>
        <w:t>dugnalig</w:t>
      </w:r>
      <w:r w:rsidR="00A420AF">
        <w:rPr>
          <w:rFonts w:asciiTheme="minorHAnsi" w:hAnsiTheme="minorHAnsi" w:cstheme="minorHAnsi"/>
          <w:lang w:val="fo-FO"/>
        </w:rPr>
        <w:t>ir</w:t>
      </w:r>
      <w:r w:rsidR="006123D7" w:rsidRPr="00EA5E07">
        <w:rPr>
          <w:rFonts w:asciiTheme="minorHAnsi" w:hAnsiTheme="minorHAnsi" w:cstheme="minorHAnsi"/>
          <w:lang w:val="fo-FO"/>
        </w:rPr>
        <w:t xml:space="preserve"> og fús</w:t>
      </w:r>
      <w:r w:rsidR="00A420AF">
        <w:rPr>
          <w:rFonts w:asciiTheme="minorHAnsi" w:hAnsiTheme="minorHAnsi" w:cstheme="minorHAnsi"/>
          <w:lang w:val="fo-FO"/>
        </w:rPr>
        <w:t>ir</w:t>
      </w:r>
      <w:r w:rsidR="00ED7774" w:rsidRPr="00EA5E07">
        <w:rPr>
          <w:rFonts w:asciiTheme="minorHAnsi" w:hAnsiTheme="minorHAnsi" w:cstheme="minorHAnsi"/>
          <w:lang w:val="fo-FO"/>
        </w:rPr>
        <w:t xml:space="preserve"> </w:t>
      </w:r>
      <w:r w:rsidR="006123D7" w:rsidRPr="00EA5E07">
        <w:rPr>
          <w:rFonts w:asciiTheme="minorHAnsi" w:hAnsiTheme="minorHAnsi" w:cstheme="minorHAnsi"/>
          <w:lang w:val="fo-FO"/>
        </w:rPr>
        <w:t xml:space="preserve">at </w:t>
      </w:r>
      <w:r w:rsidR="00CF0556" w:rsidRPr="00EA5E07">
        <w:rPr>
          <w:rFonts w:asciiTheme="minorHAnsi" w:hAnsiTheme="minorHAnsi" w:cstheme="minorHAnsi"/>
          <w:lang w:val="fo-FO"/>
        </w:rPr>
        <w:t xml:space="preserve">lata hesa vitan </w:t>
      </w:r>
      <w:r w:rsidR="0023290E" w:rsidRPr="00EA5E07">
        <w:rPr>
          <w:rFonts w:asciiTheme="minorHAnsi" w:hAnsiTheme="minorHAnsi" w:cstheme="minorHAnsi"/>
          <w:lang w:val="fo-FO"/>
        </w:rPr>
        <w:t xml:space="preserve">menna </w:t>
      </w:r>
      <w:r w:rsidR="00CF0556" w:rsidRPr="00EA5E07">
        <w:rPr>
          <w:rFonts w:asciiTheme="minorHAnsi" w:hAnsiTheme="minorHAnsi" w:cstheme="minorHAnsi"/>
          <w:lang w:val="fo-FO"/>
        </w:rPr>
        <w:t>sína hugsan</w:t>
      </w:r>
      <w:r w:rsidR="00ED7774" w:rsidRPr="00EA5E07">
        <w:rPr>
          <w:rFonts w:asciiTheme="minorHAnsi" w:hAnsiTheme="minorHAnsi" w:cstheme="minorHAnsi"/>
          <w:lang w:val="fo-FO"/>
        </w:rPr>
        <w:t>.</w:t>
      </w:r>
    </w:p>
    <w:p w14:paraId="00C69DD4" w14:textId="4C865861" w:rsidR="00ED7774" w:rsidRPr="00E702AF" w:rsidRDefault="00BD2293" w:rsidP="00E702AF">
      <w:pPr>
        <w:pStyle w:val="Paragrafoelenco"/>
        <w:numPr>
          <w:ilvl w:val="0"/>
          <w:numId w:val="9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>
        <w:rPr>
          <w:rFonts w:asciiTheme="minorHAnsi" w:hAnsiTheme="minorHAnsi" w:cstheme="minorHAnsi"/>
          <w:lang w:val="fo-FO"/>
        </w:rPr>
        <w:t>U</w:t>
      </w:r>
      <w:r w:rsidR="00ED7774" w:rsidRPr="00EA5E07">
        <w:rPr>
          <w:rFonts w:asciiTheme="minorHAnsi" w:hAnsiTheme="minorHAnsi" w:cstheme="minorHAnsi"/>
          <w:lang w:val="fo-FO"/>
        </w:rPr>
        <w:t>niversitet</w:t>
      </w:r>
      <w:r>
        <w:rPr>
          <w:rFonts w:asciiTheme="minorHAnsi" w:hAnsiTheme="minorHAnsi" w:cstheme="minorHAnsi"/>
          <w:lang w:val="fo-FO"/>
        </w:rPr>
        <w:t>ið</w:t>
      </w:r>
      <w:r w:rsidR="00ED7774" w:rsidRPr="00EA5E07">
        <w:rPr>
          <w:rFonts w:asciiTheme="minorHAnsi" w:hAnsiTheme="minorHAnsi" w:cstheme="minorHAnsi"/>
          <w:lang w:val="fo-FO"/>
        </w:rPr>
        <w:t xml:space="preserve"> er verjin </w:t>
      </w:r>
      <w:r>
        <w:rPr>
          <w:rFonts w:asciiTheme="minorHAnsi" w:hAnsiTheme="minorHAnsi" w:cstheme="minorHAnsi"/>
          <w:lang w:val="fo-FO"/>
        </w:rPr>
        <w:t>hjá</w:t>
      </w:r>
      <w:r w:rsidRPr="00EA5E07">
        <w:rPr>
          <w:rFonts w:asciiTheme="minorHAnsi" w:hAnsiTheme="minorHAnsi" w:cstheme="minorHAnsi"/>
          <w:lang w:val="fo-FO"/>
        </w:rPr>
        <w:t xml:space="preserve"> </w:t>
      </w:r>
      <w:r w:rsidR="00ED7774" w:rsidRPr="00EA5E07">
        <w:rPr>
          <w:rFonts w:asciiTheme="minorHAnsi" w:hAnsiTheme="minorHAnsi" w:cstheme="minorHAnsi"/>
          <w:lang w:val="fo-FO"/>
        </w:rPr>
        <w:t xml:space="preserve">europeiskari </w:t>
      </w:r>
      <w:r w:rsidRPr="00EA5E07">
        <w:rPr>
          <w:rFonts w:asciiTheme="minorHAnsi" w:hAnsiTheme="minorHAnsi" w:cstheme="minorHAnsi"/>
          <w:lang w:val="fo-FO"/>
        </w:rPr>
        <w:t>hu</w:t>
      </w:r>
      <w:r>
        <w:rPr>
          <w:rFonts w:asciiTheme="minorHAnsi" w:hAnsiTheme="minorHAnsi" w:cstheme="minorHAnsi"/>
          <w:lang w:val="fo-FO"/>
        </w:rPr>
        <w:t>gvísindalig</w:t>
      </w:r>
      <w:r w:rsidRPr="00EA5E07">
        <w:rPr>
          <w:rFonts w:asciiTheme="minorHAnsi" w:hAnsiTheme="minorHAnsi" w:cstheme="minorHAnsi"/>
          <w:lang w:val="fo-FO"/>
        </w:rPr>
        <w:t xml:space="preserve">ari </w:t>
      </w:r>
      <w:r w:rsidR="00A420AF">
        <w:rPr>
          <w:rFonts w:asciiTheme="minorHAnsi" w:hAnsiTheme="minorHAnsi" w:cstheme="minorHAnsi"/>
          <w:lang w:val="fo-FO"/>
        </w:rPr>
        <w:t>siðvenju</w:t>
      </w:r>
      <w:r w:rsidR="00ED7774" w:rsidRPr="00E702AF">
        <w:rPr>
          <w:rFonts w:asciiTheme="minorHAnsi" w:hAnsiTheme="minorHAnsi" w:cstheme="minorHAnsi"/>
          <w:lang w:val="fo-FO"/>
        </w:rPr>
        <w:t xml:space="preserve">; støðugt </w:t>
      </w:r>
      <w:r w:rsidR="00A61B89" w:rsidRPr="00E702AF">
        <w:rPr>
          <w:rFonts w:asciiTheme="minorHAnsi" w:hAnsiTheme="minorHAnsi" w:cstheme="minorHAnsi"/>
          <w:lang w:val="fo-FO"/>
        </w:rPr>
        <w:t xml:space="preserve">og </w:t>
      </w:r>
      <w:r w:rsidR="00ED7774" w:rsidRPr="00E702AF">
        <w:rPr>
          <w:rFonts w:asciiTheme="minorHAnsi" w:hAnsiTheme="minorHAnsi" w:cstheme="minorHAnsi"/>
          <w:lang w:val="fo-FO"/>
        </w:rPr>
        <w:t>nærlag</w:t>
      </w:r>
      <w:r w:rsidR="00A61B89" w:rsidRPr="00E702AF">
        <w:rPr>
          <w:rFonts w:asciiTheme="minorHAnsi" w:hAnsiTheme="minorHAnsi" w:cstheme="minorHAnsi"/>
          <w:lang w:val="fo-FO"/>
        </w:rPr>
        <w:t>t strembar tað eftir</w:t>
      </w:r>
      <w:r w:rsidR="00ED7774" w:rsidRPr="00E702AF">
        <w:rPr>
          <w:rFonts w:asciiTheme="minorHAnsi" w:hAnsiTheme="minorHAnsi" w:cstheme="minorHAnsi"/>
          <w:lang w:val="fo-FO"/>
        </w:rPr>
        <w:t xml:space="preserve"> </w:t>
      </w:r>
      <w:r w:rsidR="005A3BE8">
        <w:rPr>
          <w:rFonts w:asciiTheme="minorHAnsi" w:hAnsiTheme="minorHAnsi" w:cstheme="minorHAnsi"/>
          <w:lang w:val="fo-FO"/>
        </w:rPr>
        <w:t>algildugari</w:t>
      </w:r>
      <w:r w:rsidR="00A420AF" w:rsidRPr="00E702AF">
        <w:rPr>
          <w:rFonts w:asciiTheme="minorHAnsi" w:hAnsiTheme="minorHAnsi" w:cstheme="minorHAnsi"/>
          <w:lang w:val="fo-FO"/>
        </w:rPr>
        <w:t xml:space="preserve"> </w:t>
      </w:r>
      <w:r w:rsidR="005A3BE8">
        <w:rPr>
          <w:rFonts w:asciiTheme="minorHAnsi" w:hAnsiTheme="minorHAnsi" w:cstheme="minorHAnsi"/>
          <w:lang w:val="fo-FO"/>
        </w:rPr>
        <w:t>vitan; fyri at liva upp til</w:t>
      </w:r>
      <w:r w:rsidR="00ED7774" w:rsidRPr="00E702AF">
        <w:rPr>
          <w:rFonts w:asciiTheme="minorHAnsi" w:hAnsiTheme="minorHAnsi" w:cstheme="minorHAnsi"/>
          <w:lang w:val="fo-FO"/>
        </w:rPr>
        <w:t xml:space="preserve"> sítt kall fer tað tvørtur um landamørk og politisk mørk og </w:t>
      </w:r>
      <w:r w:rsidR="00393864" w:rsidRPr="00E702AF">
        <w:rPr>
          <w:rFonts w:asciiTheme="minorHAnsi" w:hAnsiTheme="minorHAnsi" w:cstheme="minorHAnsi"/>
          <w:lang w:val="fo-FO"/>
        </w:rPr>
        <w:t>staðfestir</w:t>
      </w:r>
      <w:r w:rsidR="00ED7774" w:rsidRPr="00E702AF">
        <w:rPr>
          <w:rFonts w:asciiTheme="minorHAnsi" w:hAnsiTheme="minorHAnsi" w:cstheme="minorHAnsi"/>
          <w:lang w:val="fo-FO"/>
        </w:rPr>
        <w:t xml:space="preserve"> </w:t>
      </w:r>
      <w:r w:rsidR="003B719F" w:rsidRPr="00E702AF">
        <w:rPr>
          <w:rFonts w:asciiTheme="minorHAnsi" w:hAnsiTheme="minorHAnsi" w:cstheme="minorHAnsi"/>
          <w:lang w:val="fo-FO"/>
        </w:rPr>
        <w:t>al</w:t>
      </w:r>
      <w:r w:rsidR="00ED7774" w:rsidRPr="00E702AF">
        <w:rPr>
          <w:rFonts w:asciiTheme="minorHAnsi" w:hAnsiTheme="minorHAnsi" w:cstheme="minorHAnsi"/>
          <w:lang w:val="fo-FO"/>
        </w:rPr>
        <w:t>neyðuga tørvin</w:t>
      </w:r>
      <w:r w:rsidR="00066232" w:rsidRPr="00E702AF">
        <w:rPr>
          <w:rFonts w:asciiTheme="minorHAnsi" w:hAnsiTheme="minorHAnsi" w:cstheme="minorHAnsi"/>
          <w:lang w:val="fo-FO"/>
        </w:rPr>
        <w:t xml:space="preserve"> hjá </w:t>
      </w:r>
      <w:r w:rsidR="00ED7774" w:rsidRPr="00E702AF">
        <w:rPr>
          <w:rFonts w:asciiTheme="minorHAnsi" w:hAnsiTheme="minorHAnsi" w:cstheme="minorHAnsi"/>
          <w:lang w:val="fo-FO"/>
        </w:rPr>
        <w:t>ymiskum mentanum</w:t>
      </w:r>
      <w:r w:rsidR="00066232" w:rsidRPr="00E702AF">
        <w:rPr>
          <w:rFonts w:asciiTheme="minorHAnsi" w:hAnsiTheme="minorHAnsi" w:cstheme="minorHAnsi"/>
          <w:lang w:val="fo-FO"/>
        </w:rPr>
        <w:t xml:space="preserve"> at</w:t>
      </w:r>
      <w:r w:rsidR="00ED7774" w:rsidRPr="00E702AF">
        <w:rPr>
          <w:rFonts w:asciiTheme="minorHAnsi" w:hAnsiTheme="minorHAnsi" w:cstheme="minorHAnsi"/>
          <w:lang w:val="fo-FO"/>
        </w:rPr>
        <w:t xml:space="preserve"> kenna og ávirka hvørja aðra.</w:t>
      </w:r>
    </w:p>
    <w:p w14:paraId="24020223" w14:textId="4B95570C" w:rsidR="000445B9" w:rsidRPr="00E702AF" w:rsidRDefault="008B38C9" w:rsidP="006F4757">
      <w:pPr>
        <w:pStyle w:val="Titolo1"/>
        <w:spacing w:before="0" w:after="120" w:line="276" w:lineRule="auto"/>
        <w:ind w:left="0"/>
        <w:rPr>
          <w:rFonts w:asciiTheme="minorHAnsi" w:hAnsiTheme="minorHAnsi" w:cstheme="minorHAnsi"/>
          <w:b/>
          <w:bCs/>
          <w:w w:val="105"/>
          <w:sz w:val="26"/>
          <w:szCs w:val="26"/>
          <w:lang w:val="fo-FO"/>
        </w:rPr>
      </w:pPr>
      <w:r>
        <w:rPr>
          <w:rFonts w:asciiTheme="minorHAnsi" w:hAnsiTheme="minorHAnsi" w:cstheme="minorHAnsi"/>
          <w:b/>
          <w:bCs/>
          <w:w w:val="105"/>
          <w:sz w:val="26"/>
          <w:szCs w:val="26"/>
          <w:lang w:val="fo-FO"/>
        </w:rPr>
        <w:lastRenderedPageBreak/>
        <w:t>Amboð</w:t>
      </w:r>
    </w:p>
    <w:p w14:paraId="282FBE22" w14:textId="359811D2" w:rsidR="000445B9" w:rsidRPr="00E702AF" w:rsidRDefault="005A3BE8" w:rsidP="006F4757">
      <w:pPr>
        <w:pStyle w:val="Corpotesto"/>
        <w:spacing w:after="120" w:line="276" w:lineRule="auto"/>
        <w:rPr>
          <w:rFonts w:asciiTheme="minorHAnsi" w:hAnsiTheme="minorHAnsi" w:cstheme="minorHAnsi"/>
          <w:sz w:val="22"/>
          <w:szCs w:val="22"/>
          <w:lang w:val="fo-FO"/>
        </w:rPr>
      </w:pPr>
      <w:r>
        <w:rPr>
          <w:rFonts w:asciiTheme="minorHAnsi" w:hAnsiTheme="minorHAnsi" w:cstheme="minorHAnsi"/>
          <w:sz w:val="22"/>
          <w:szCs w:val="22"/>
          <w:lang w:val="fo-FO"/>
        </w:rPr>
        <w:t>Fyri a</w:t>
      </w:r>
      <w:r w:rsidR="00E85690" w:rsidRPr="00E702AF">
        <w:rPr>
          <w:rFonts w:asciiTheme="minorHAnsi" w:hAnsiTheme="minorHAnsi" w:cstheme="minorHAnsi"/>
          <w:sz w:val="22"/>
          <w:szCs w:val="22"/>
          <w:lang w:val="fo-FO"/>
        </w:rPr>
        <w:t>t røkka hesum málum</w:t>
      </w:r>
      <w:r>
        <w:rPr>
          <w:rFonts w:asciiTheme="minorHAnsi" w:hAnsiTheme="minorHAnsi" w:cstheme="minorHAnsi"/>
          <w:sz w:val="22"/>
          <w:szCs w:val="22"/>
          <w:lang w:val="fo-FO"/>
        </w:rPr>
        <w:t xml:space="preserve"> í samsvari við slíkar meginreglur</w:t>
      </w:r>
      <w:r w:rsidR="00F93BB6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E85690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eru </w:t>
      </w:r>
      <w:r w:rsidR="00F93BB6" w:rsidRPr="00E702AF">
        <w:rPr>
          <w:rFonts w:asciiTheme="minorHAnsi" w:hAnsiTheme="minorHAnsi" w:cstheme="minorHAnsi"/>
          <w:sz w:val="22"/>
          <w:szCs w:val="22"/>
          <w:lang w:val="fo-FO"/>
        </w:rPr>
        <w:t>munagóð amboð</w:t>
      </w:r>
      <w:r w:rsidR="00E85690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neyðug</w:t>
      </w:r>
      <w:r w:rsidR="00F93BB6" w:rsidRPr="00E702AF">
        <w:rPr>
          <w:rFonts w:asciiTheme="minorHAnsi" w:hAnsiTheme="minorHAnsi" w:cstheme="minorHAnsi"/>
          <w:sz w:val="22"/>
          <w:szCs w:val="22"/>
          <w:lang w:val="fo-FO"/>
        </w:rPr>
        <w:t>, sum hóska til verandi umstøður.</w:t>
      </w:r>
    </w:p>
    <w:p w14:paraId="2BCD2508" w14:textId="7461ADAA" w:rsidR="00F93BB6" w:rsidRPr="00E702AF" w:rsidRDefault="00F93BB6" w:rsidP="006F4757">
      <w:pPr>
        <w:pStyle w:val="Paragrafoelenco"/>
        <w:numPr>
          <w:ilvl w:val="0"/>
          <w:numId w:val="8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E702AF">
        <w:rPr>
          <w:rFonts w:asciiTheme="minorHAnsi" w:hAnsiTheme="minorHAnsi" w:cstheme="minorHAnsi"/>
          <w:lang w:val="fo-FO"/>
        </w:rPr>
        <w:t>Fyri at varðveita granskingar- og undirvísingarfrælsi mugu tey amboðini, sum eru neyðug fyri at gera hetta frælsi</w:t>
      </w:r>
      <w:r w:rsidR="005A3BE8">
        <w:rPr>
          <w:rFonts w:asciiTheme="minorHAnsi" w:hAnsiTheme="minorHAnsi" w:cstheme="minorHAnsi"/>
          <w:lang w:val="fo-FO"/>
        </w:rPr>
        <w:t>ð</w:t>
      </w:r>
      <w:r w:rsidRPr="00E702AF">
        <w:rPr>
          <w:rFonts w:asciiTheme="minorHAnsi" w:hAnsiTheme="minorHAnsi" w:cstheme="minorHAnsi"/>
          <w:lang w:val="fo-FO"/>
        </w:rPr>
        <w:t xml:space="preserve"> til veruleika, </w:t>
      </w:r>
      <w:r w:rsidR="00811575">
        <w:rPr>
          <w:rFonts w:asciiTheme="minorHAnsi" w:hAnsiTheme="minorHAnsi" w:cstheme="minorHAnsi"/>
          <w:lang w:val="fo-FO"/>
        </w:rPr>
        <w:t>vera</w:t>
      </w:r>
      <w:r w:rsidR="00811575" w:rsidRPr="00E702AF">
        <w:rPr>
          <w:rFonts w:asciiTheme="minorHAnsi" w:hAnsiTheme="minorHAnsi" w:cstheme="minorHAnsi"/>
          <w:lang w:val="fo-FO"/>
        </w:rPr>
        <w:t xml:space="preserve"> </w:t>
      </w:r>
      <w:r w:rsidRPr="00E702AF">
        <w:rPr>
          <w:rFonts w:asciiTheme="minorHAnsi" w:hAnsiTheme="minorHAnsi" w:cstheme="minorHAnsi"/>
          <w:lang w:val="fo-FO"/>
        </w:rPr>
        <w:t xml:space="preserve">tøk hjá </w:t>
      </w:r>
      <w:r w:rsidR="00A47FA3">
        <w:rPr>
          <w:rFonts w:asciiTheme="minorHAnsi" w:hAnsiTheme="minorHAnsi" w:cstheme="minorHAnsi"/>
          <w:lang w:val="fo-FO"/>
        </w:rPr>
        <w:t>einhvørjum</w:t>
      </w:r>
      <w:r w:rsidRPr="00E702AF">
        <w:rPr>
          <w:rFonts w:asciiTheme="minorHAnsi" w:hAnsiTheme="minorHAnsi" w:cstheme="minorHAnsi"/>
          <w:lang w:val="fo-FO"/>
        </w:rPr>
        <w:t xml:space="preserve"> </w:t>
      </w:r>
      <w:r w:rsidR="00A47FA3" w:rsidRPr="00E702AF">
        <w:rPr>
          <w:rFonts w:asciiTheme="minorHAnsi" w:hAnsiTheme="minorHAnsi" w:cstheme="minorHAnsi"/>
          <w:lang w:val="fo-FO"/>
        </w:rPr>
        <w:t>universitetsf</w:t>
      </w:r>
      <w:r w:rsidR="00A47FA3">
        <w:rPr>
          <w:rFonts w:asciiTheme="minorHAnsi" w:hAnsiTheme="minorHAnsi" w:cstheme="minorHAnsi"/>
          <w:lang w:val="fo-FO"/>
        </w:rPr>
        <w:t>ólki</w:t>
      </w:r>
      <w:r w:rsidRPr="00E702AF">
        <w:rPr>
          <w:rFonts w:asciiTheme="minorHAnsi" w:hAnsiTheme="minorHAnsi" w:cstheme="minorHAnsi"/>
          <w:lang w:val="fo-FO"/>
        </w:rPr>
        <w:t>.</w:t>
      </w:r>
    </w:p>
    <w:p w14:paraId="4215E4AF" w14:textId="16913AD1" w:rsidR="00F93BB6" w:rsidRPr="00E702AF" w:rsidRDefault="00F93BB6" w:rsidP="006F4757">
      <w:pPr>
        <w:pStyle w:val="Paragrafoelenco"/>
        <w:numPr>
          <w:ilvl w:val="0"/>
          <w:numId w:val="8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E702AF">
        <w:rPr>
          <w:rFonts w:asciiTheme="minorHAnsi" w:hAnsiTheme="minorHAnsi" w:cstheme="minorHAnsi"/>
          <w:lang w:val="fo-FO"/>
        </w:rPr>
        <w:t xml:space="preserve">Tá lærarar skulu finnast og teirra </w:t>
      </w:r>
      <w:r w:rsidR="00A47FA3">
        <w:rPr>
          <w:rFonts w:asciiTheme="minorHAnsi" w:hAnsiTheme="minorHAnsi" w:cstheme="minorHAnsi"/>
          <w:lang w:val="fo-FO"/>
        </w:rPr>
        <w:t>setanartreytir</w:t>
      </w:r>
      <w:r w:rsidR="00A47FA3" w:rsidRPr="00E702AF">
        <w:rPr>
          <w:rFonts w:asciiTheme="minorHAnsi" w:hAnsiTheme="minorHAnsi" w:cstheme="minorHAnsi"/>
          <w:lang w:val="fo-FO"/>
        </w:rPr>
        <w:t xml:space="preserve"> </w:t>
      </w:r>
      <w:r w:rsidRPr="00E702AF">
        <w:rPr>
          <w:rFonts w:asciiTheme="minorHAnsi" w:hAnsiTheme="minorHAnsi" w:cstheme="minorHAnsi"/>
          <w:lang w:val="fo-FO"/>
        </w:rPr>
        <w:t xml:space="preserve">ásetast, </w:t>
      </w:r>
      <w:r w:rsidR="00A47FA3">
        <w:rPr>
          <w:rFonts w:asciiTheme="minorHAnsi" w:hAnsiTheme="minorHAnsi" w:cstheme="minorHAnsi"/>
          <w:lang w:val="fo-FO"/>
        </w:rPr>
        <w:t>skal</w:t>
      </w:r>
      <w:r w:rsidR="00A47FA3" w:rsidRPr="00E702AF">
        <w:rPr>
          <w:rFonts w:asciiTheme="minorHAnsi" w:hAnsiTheme="minorHAnsi" w:cstheme="minorHAnsi"/>
          <w:lang w:val="fo-FO"/>
        </w:rPr>
        <w:t xml:space="preserve"> </w:t>
      </w:r>
      <w:r w:rsidRPr="00E702AF">
        <w:rPr>
          <w:rFonts w:asciiTheme="minorHAnsi" w:hAnsiTheme="minorHAnsi" w:cstheme="minorHAnsi"/>
          <w:lang w:val="fo-FO"/>
        </w:rPr>
        <w:t>hetta gerast út frá t</w:t>
      </w:r>
      <w:r w:rsidR="00A47FA3">
        <w:rPr>
          <w:rFonts w:asciiTheme="minorHAnsi" w:hAnsiTheme="minorHAnsi" w:cstheme="minorHAnsi"/>
          <w:lang w:val="fo-FO"/>
        </w:rPr>
        <w:t>eirri</w:t>
      </w:r>
      <w:r w:rsidRPr="00E702AF">
        <w:rPr>
          <w:rFonts w:asciiTheme="minorHAnsi" w:hAnsiTheme="minorHAnsi" w:cstheme="minorHAnsi"/>
          <w:lang w:val="fo-FO"/>
        </w:rPr>
        <w:t xml:space="preserve"> meginreglu, at gransking og undirvísing </w:t>
      </w:r>
      <w:r w:rsidR="00A47FA3">
        <w:rPr>
          <w:rFonts w:asciiTheme="minorHAnsi" w:hAnsiTheme="minorHAnsi" w:cstheme="minorHAnsi"/>
          <w:lang w:val="fo-FO"/>
        </w:rPr>
        <w:t>eru ósundurskiljandi</w:t>
      </w:r>
      <w:r w:rsidRPr="00E702AF">
        <w:rPr>
          <w:rFonts w:asciiTheme="minorHAnsi" w:hAnsiTheme="minorHAnsi" w:cstheme="minorHAnsi"/>
          <w:lang w:val="fo-FO"/>
        </w:rPr>
        <w:t>.</w:t>
      </w:r>
    </w:p>
    <w:p w14:paraId="7FF1CCF6" w14:textId="08CD16C7" w:rsidR="00F93BB6" w:rsidRPr="00E702AF" w:rsidRDefault="00620AF8" w:rsidP="006F4757">
      <w:pPr>
        <w:pStyle w:val="Paragrafoelenco"/>
        <w:numPr>
          <w:ilvl w:val="0"/>
          <w:numId w:val="8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E702AF">
        <w:rPr>
          <w:rFonts w:asciiTheme="minorHAnsi" w:hAnsiTheme="minorHAnsi" w:cstheme="minorHAnsi"/>
          <w:lang w:val="fo-FO"/>
        </w:rPr>
        <w:t>Øll</w:t>
      </w:r>
      <w:r w:rsidR="00F93BB6" w:rsidRPr="00E702AF">
        <w:rPr>
          <w:rFonts w:asciiTheme="minorHAnsi" w:hAnsiTheme="minorHAnsi" w:cstheme="minorHAnsi"/>
          <w:lang w:val="fo-FO"/>
        </w:rPr>
        <w:t xml:space="preserve"> universitet m</w:t>
      </w:r>
      <w:r w:rsidRPr="00E702AF">
        <w:rPr>
          <w:rFonts w:asciiTheme="minorHAnsi" w:hAnsiTheme="minorHAnsi" w:cstheme="minorHAnsi"/>
          <w:lang w:val="fo-FO"/>
        </w:rPr>
        <w:t>ugu</w:t>
      </w:r>
      <w:r w:rsidR="00F93BB6" w:rsidRPr="00E702AF">
        <w:rPr>
          <w:rFonts w:asciiTheme="minorHAnsi" w:hAnsiTheme="minorHAnsi" w:cstheme="minorHAnsi"/>
          <w:lang w:val="fo-FO"/>
        </w:rPr>
        <w:t xml:space="preserve"> </w:t>
      </w:r>
      <w:r w:rsidR="001D7FE5" w:rsidRPr="00E702AF">
        <w:rPr>
          <w:rFonts w:asciiTheme="minorHAnsi" w:hAnsiTheme="minorHAnsi" w:cstheme="minorHAnsi"/>
          <w:lang w:val="fo-FO"/>
        </w:rPr>
        <w:t>– uttan so, at serligar umstøður heimila tí – síggja til</w:t>
      </w:r>
      <w:r w:rsidR="00F93BB6" w:rsidRPr="00E702AF">
        <w:rPr>
          <w:rFonts w:asciiTheme="minorHAnsi" w:hAnsiTheme="minorHAnsi" w:cstheme="minorHAnsi"/>
          <w:lang w:val="fo-FO"/>
        </w:rPr>
        <w:t xml:space="preserve">, at frælsi </w:t>
      </w:r>
      <w:r w:rsidR="00A420AF">
        <w:rPr>
          <w:rFonts w:asciiTheme="minorHAnsi" w:hAnsiTheme="minorHAnsi" w:cstheme="minorHAnsi"/>
          <w:lang w:val="fo-FO"/>
        </w:rPr>
        <w:t>studentanna</w:t>
      </w:r>
      <w:r w:rsidR="00F93BB6" w:rsidRPr="00E702AF">
        <w:rPr>
          <w:rFonts w:asciiTheme="minorHAnsi" w:hAnsiTheme="minorHAnsi" w:cstheme="minorHAnsi"/>
          <w:lang w:val="fo-FO"/>
        </w:rPr>
        <w:t xml:space="preserve"> er </w:t>
      </w:r>
      <w:r w:rsidRPr="00E702AF">
        <w:rPr>
          <w:rFonts w:asciiTheme="minorHAnsi" w:hAnsiTheme="minorHAnsi" w:cstheme="minorHAnsi"/>
          <w:lang w:val="fo-FO"/>
        </w:rPr>
        <w:t>tryggjað</w:t>
      </w:r>
      <w:r w:rsidR="00F93BB6" w:rsidRPr="00E702AF">
        <w:rPr>
          <w:rFonts w:asciiTheme="minorHAnsi" w:hAnsiTheme="minorHAnsi" w:cstheme="minorHAnsi"/>
          <w:lang w:val="fo-FO"/>
        </w:rPr>
        <w:t>, og at te</w:t>
      </w:r>
      <w:r w:rsidR="00A420AF">
        <w:rPr>
          <w:rFonts w:asciiTheme="minorHAnsi" w:hAnsiTheme="minorHAnsi" w:cstheme="minorHAnsi"/>
          <w:lang w:val="fo-FO"/>
        </w:rPr>
        <w:t>ir</w:t>
      </w:r>
      <w:r w:rsidR="00F93BB6" w:rsidRPr="00E702AF">
        <w:rPr>
          <w:rFonts w:asciiTheme="minorHAnsi" w:hAnsiTheme="minorHAnsi" w:cstheme="minorHAnsi"/>
          <w:lang w:val="fo-FO"/>
        </w:rPr>
        <w:t xml:space="preserve"> fáa </w:t>
      </w:r>
      <w:r w:rsidR="005B63A4" w:rsidRPr="00E702AF">
        <w:rPr>
          <w:rFonts w:asciiTheme="minorHAnsi" w:hAnsiTheme="minorHAnsi" w:cstheme="minorHAnsi"/>
          <w:lang w:val="fo-FO"/>
        </w:rPr>
        <w:t>tær sømdir, ið skulu til</w:t>
      </w:r>
      <w:r w:rsidR="00A420AF">
        <w:rPr>
          <w:rFonts w:asciiTheme="minorHAnsi" w:hAnsiTheme="minorHAnsi" w:cstheme="minorHAnsi"/>
          <w:lang w:val="fo-FO"/>
        </w:rPr>
        <w:t>,</w:t>
      </w:r>
      <w:r w:rsidR="005B63A4" w:rsidRPr="00E702AF">
        <w:rPr>
          <w:rFonts w:asciiTheme="minorHAnsi" w:hAnsiTheme="minorHAnsi" w:cstheme="minorHAnsi"/>
          <w:lang w:val="fo-FO"/>
        </w:rPr>
        <w:t xml:space="preserve"> fyri at te</w:t>
      </w:r>
      <w:r w:rsidR="00A420AF">
        <w:rPr>
          <w:rFonts w:asciiTheme="minorHAnsi" w:hAnsiTheme="minorHAnsi" w:cstheme="minorHAnsi"/>
          <w:lang w:val="fo-FO"/>
        </w:rPr>
        <w:t>ir</w:t>
      </w:r>
      <w:r w:rsidR="00F93BB6" w:rsidRPr="00E702AF">
        <w:rPr>
          <w:rFonts w:asciiTheme="minorHAnsi" w:hAnsiTheme="minorHAnsi" w:cstheme="minorHAnsi"/>
          <w:lang w:val="fo-FO"/>
        </w:rPr>
        <w:t xml:space="preserve"> kunnu ogna sær ta mentan og ta </w:t>
      </w:r>
      <w:r w:rsidR="002E4406" w:rsidRPr="00E702AF">
        <w:rPr>
          <w:rFonts w:asciiTheme="minorHAnsi" w:hAnsiTheme="minorHAnsi" w:cstheme="minorHAnsi"/>
          <w:lang w:val="fo-FO"/>
        </w:rPr>
        <w:t>útbúgv</w:t>
      </w:r>
      <w:r w:rsidR="00F93BB6" w:rsidRPr="00E702AF">
        <w:rPr>
          <w:rFonts w:asciiTheme="minorHAnsi" w:hAnsiTheme="minorHAnsi" w:cstheme="minorHAnsi"/>
          <w:lang w:val="fo-FO"/>
        </w:rPr>
        <w:t>ing, sum te</w:t>
      </w:r>
      <w:r w:rsidR="00A420AF">
        <w:rPr>
          <w:rFonts w:asciiTheme="minorHAnsi" w:hAnsiTheme="minorHAnsi" w:cstheme="minorHAnsi"/>
          <w:lang w:val="fo-FO"/>
        </w:rPr>
        <w:t>ir</w:t>
      </w:r>
      <w:r w:rsidR="00F93BB6" w:rsidRPr="00E702AF">
        <w:rPr>
          <w:rFonts w:asciiTheme="minorHAnsi" w:hAnsiTheme="minorHAnsi" w:cstheme="minorHAnsi"/>
          <w:lang w:val="fo-FO"/>
        </w:rPr>
        <w:t xml:space="preserve"> stremba eftir.</w:t>
      </w:r>
    </w:p>
    <w:p w14:paraId="4153A6D5" w14:textId="26C86B94" w:rsidR="00F93BB6" w:rsidRPr="00E702AF" w:rsidRDefault="00F93BB6" w:rsidP="006F4757">
      <w:pPr>
        <w:pStyle w:val="Paragrafoelenco"/>
        <w:numPr>
          <w:ilvl w:val="0"/>
          <w:numId w:val="8"/>
        </w:numPr>
        <w:tabs>
          <w:tab w:val="left" w:pos="397"/>
        </w:tabs>
        <w:spacing w:after="120" w:line="276" w:lineRule="auto"/>
        <w:rPr>
          <w:rFonts w:asciiTheme="minorHAnsi" w:hAnsiTheme="minorHAnsi" w:cstheme="minorHAnsi"/>
          <w:lang w:val="fo-FO"/>
        </w:rPr>
      </w:pPr>
      <w:r w:rsidRPr="00E702AF">
        <w:rPr>
          <w:rFonts w:asciiTheme="minorHAnsi" w:hAnsiTheme="minorHAnsi" w:cstheme="minorHAnsi"/>
          <w:lang w:val="fo-FO"/>
        </w:rPr>
        <w:t xml:space="preserve">Universitet – serstakliga í Europa – meta </w:t>
      </w:r>
      <w:r w:rsidR="00DA160C" w:rsidRPr="00114B94">
        <w:rPr>
          <w:rFonts w:asciiTheme="minorHAnsi" w:hAnsiTheme="minorHAnsi" w:cstheme="minorHAnsi"/>
          <w:lang w:val="fo-FO"/>
        </w:rPr>
        <w:t>sínámillum</w:t>
      </w:r>
      <w:r w:rsidR="00DA160C" w:rsidRPr="009B57ED">
        <w:rPr>
          <w:rFonts w:asciiTheme="minorHAnsi" w:hAnsiTheme="minorHAnsi" w:cstheme="minorHAnsi"/>
          <w:lang w:val="fo-FO"/>
        </w:rPr>
        <w:t xml:space="preserve"> </w:t>
      </w:r>
      <w:r w:rsidR="00DA160C">
        <w:rPr>
          <w:rFonts w:asciiTheme="minorHAnsi" w:hAnsiTheme="minorHAnsi" w:cstheme="minorHAnsi"/>
          <w:lang w:val="fo-FO"/>
        </w:rPr>
        <w:t>upplýsinga-</w:t>
      </w:r>
      <w:r w:rsidR="00DA160C" w:rsidRPr="004931D9">
        <w:rPr>
          <w:rFonts w:asciiTheme="minorHAnsi" w:hAnsiTheme="minorHAnsi" w:cstheme="minorHAnsi"/>
          <w:lang w:val="fo-FO"/>
        </w:rPr>
        <w:t xml:space="preserve"> og skj</w:t>
      </w:r>
      <w:r w:rsidR="00DA160C">
        <w:rPr>
          <w:rFonts w:asciiTheme="minorHAnsi" w:hAnsiTheme="minorHAnsi" w:cstheme="minorHAnsi"/>
          <w:lang w:val="fo-FO"/>
        </w:rPr>
        <w:t>a</w:t>
      </w:r>
      <w:r w:rsidR="00DA160C" w:rsidRPr="004931D9">
        <w:rPr>
          <w:rFonts w:asciiTheme="minorHAnsi" w:hAnsiTheme="minorHAnsi" w:cstheme="minorHAnsi"/>
          <w:lang w:val="fo-FO"/>
        </w:rPr>
        <w:t>l</w:t>
      </w:r>
      <w:r w:rsidR="00DA160C">
        <w:rPr>
          <w:rFonts w:asciiTheme="minorHAnsi" w:hAnsiTheme="minorHAnsi" w:cstheme="minorHAnsi"/>
          <w:lang w:val="fo-FO"/>
        </w:rPr>
        <w:t xml:space="preserve">askifti og samstarvsverkætlanir </w:t>
      </w:r>
      <w:r w:rsidRPr="00E702AF">
        <w:rPr>
          <w:rFonts w:asciiTheme="minorHAnsi" w:hAnsiTheme="minorHAnsi" w:cstheme="minorHAnsi"/>
          <w:lang w:val="fo-FO"/>
        </w:rPr>
        <w:t>vera avgerandi neyðug</w:t>
      </w:r>
      <w:r w:rsidR="00DA160C">
        <w:rPr>
          <w:rFonts w:asciiTheme="minorHAnsi" w:hAnsiTheme="minorHAnsi" w:cstheme="minorHAnsi"/>
          <w:lang w:val="fo-FO"/>
        </w:rPr>
        <w:t>ar</w:t>
      </w:r>
      <w:r w:rsidRPr="00E702AF">
        <w:rPr>
          <w:rFonts w:asciiTheme="minorHAnsi" w:hAnsiTheme="minorHAnsi" w:cstheme="minorHAnsi"/>
          <w:lang w:val="fo-FO"/>
        </w:rPr>
        <w:t xml:space="preserve"> </w:t>
      </w:r>
      <w:r w:rsidR="007248FE" w:rsidRPr="00E702AF">
        <w:rPr>
          <w:rFonts w:asciiTheme="minorHAnsi" w:hAnsiTheme="minorHAnsi" w:cstheme="minorHAnsi"/>
          <w:lang w:val="fo-FO"/>
        </w:rPr>
        <w:t xml:space="preserve">fyri </w:t>
      </w:r>
      <w:r w:rsidR="00DA160C">
        <w:rPr>
          <w:rFonts w:asciiTheme="minorHAnsi" w:hAnsiTheme="minorHAnsi" w:cstheme="minorHAnsi"/>
          <w:lang w:val="fo-FO"/>
        </w:rPr>
        <w:t xml:space="preserve">framburði í  </w:t>
      </w:r>
      <w:r w:rsidR="00DA160C" w:rsidRPr="007B1F1C">
        <w:rPr>
          <w:rFonts w:asciiTheme="minorHAnsi" w:hAnsiTheme="minorHAnsi" w:cstheme="minorHAnsi"/>
          <w:lang w:val="fo-FO"/>
        </w:rPr>
        <w:t>læring</w:t>
      </w:r>
      <w:r w:rsidR="00DA160C" w:rsidRPr="007A6DA9">
        <w:rPr>
          <w:rFonts w:asciiTheme="minorHAnsi" w:hAnsiTheme="minorHAnsi" w:cstheme="minorHAnsi"/>
          <w:lang w:val="fo-FO"/>
        </w:rPr>
        <w:t xml:space="preserve"> </w:t>
      </w:r>
      <w:r w:rsidR="007A6DA9">
        <w:rPr>
          <w:rFonts w:asciiTheme="minorHAnsi" w:hAnsiTheme="minorHAnsi" w:cstheme="minorHAnsi"/>
          <w:lang w:val="fo-FO"/>
        </w:rPr>
        <w:t xml:space="preserve">eins og framgongd í </w:t>
      </w:r>
      <w:r w:rsidR="007A6DA9" w:rsidRPr="00CB4B63">
        <w:rPr>
          <w:rFonts w:asciiTheme="minorHAnsi" w:hAnsiTheme="minorHAnsi" w:cstheme="minorHAnsi"/>
          <w:lang w:val="fo-FO"/>
        </w:rPr>
        <w:t>støðug</w:t>
      </w:r>
      <w:r w:rsidR="007A6DA9">
        <w:rPr>
          <w:rFonts w:asciiTheme="minorHAnsi" w:hAnsiTheme="minorHAnsi" w:cstheme="minorHAnsi"/>
          <w:lang w:val="fo-FO"/>
        </w:rPr>
        <w:t>u</w:t>
      </w:r>
      <w:r w:rsidR="007A6DA9" w:rsidRPr="00CB4B63">
        <w:rPr>
          <w:rFonts w:asciiTheme="minorHAnsi" w:hAnsiTheme="minorHAnsi" w:cstheme="minorHAnsi"/>
          <w:lang w:val="fo-FO"/>
        </w:rPr>
        <w:t xml:space="preserve"> </w:t>
      </w:r>
      <w:r w:rsidR="007248FE" w:rsidRPr="00E702AF">
        <w:rPr>
          <w:rFonts w:asciiTheme="minorHAnsi" w:hAnsiTheme="minorHAnsi" w:cstheme="minorHAnsi"/>
          <w:lang w:val="fo-FO"/>
        </w:rPr>
        <w:t>vitan</w:t>
      </w:r>
      <w:r w:rsidR="007A6DA9">
        <w:rPr>
          <w:rFonts w:asciiTheme="minorHAnsi" w:hAnsiTheme="minorHAnsi" w:cstheme="minorHAnsi"/>
          <w:lang w:val="fo-FO"/>
        </w:rPr>
        <w:t>armenningini</w:t>
      </w:r>
      <w:r w:rsidR="007248FE" w:rsidRPr="00E702AF">
        <w:rPr>
          <w:rFonts w:asciiTheme="minorHAnsi" w:hAnsiTheme="minorHAnsi" w:cstheme="minorHAnsi"/>
          <w:lang w:val="fo-FO"/>
        </w:rPr>
        <w:t>.</w:t>
      </w:r>
    </w:p>
    <w:p w14:paraId="688A660E" w14:textId="772AD0BB" w:rsidR="007248FE" w:rsidRPr="00E702AF" w:rsidRDefault="007248FE" w:rsidP="006F4757">
      <w:pPr>
        <w:pStyle w:val="Corpotesto"/>
        <w:spacing w:after="120" w:line="276" w:lineRule="auto"/>
        <w:rPr>
          <w:rFonts w:asciiTheme="minorHAnsi" w:hAnsiTheme="minorHAnsi" w:cstheme="minorHAnsi"/>
          <w:sz w:val="22"/>
          <w:szCs w:val="22"/>
          <w:lang w:val="fo-FO"/>
        </w:rPr>
      </w:pPr>
      <w:r w:rsidRPr="00E702AF">
        <w:rPr>
          <w:rFonts w:asciiTheme="minorHAnsi" w:hAnsiTheme="minorHAnsi" w:cstheme="minorHAnsi"/>
          <w:sz w:val="22"/>
          <w:szCs w:val="22"/>
          <w:lang w:val="fo-FO"/>
        </w:rPr>
        <w:t>Tí eggja universitet</w:t>
      </w:r>
      <w:r w:rsidR="00621543">
        <w:rPr>
          <w:rFonts w:asciiTheme="minorHAnsi" w:hAnsiTheme="minorHAnsi" w:cstheme="minorHAnsi"/>
          <w:sz w:val="22"/>
          <w:szCs w:val="22"/>
          <w:lang w:val="fo-FO"/>
        </w:rPr>
        <w:t>ini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E62708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-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eins og í </w:t>
      </w:r>
      <w:r w:rsidR="00621543">
        <w:rPr>
          <w:rFonts w:asciiTheme="minorHAnsi" w:hAnsiTheme="minorHAnsi" w:cstheme="minorHAnsi"/>
          <w:sz w:val="22"/>
          <w:szCs w:val="22"/>
          <w:lang w:val="fo-FO"/>
        </w:rPr>
        <w:t>upphavi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E62708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-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lærarum og </w:t>
      </w:r>
      <w:r w:rsidR="00621543">
        <w:rPr>
          <w:rFonts w:asciiTheme="minorHAnsi" w:hAnsiTheme="minorHAnsi" w:cstheme="minorHAnsi"/>
          <w:sz w:val="22"/>
          <w:szCs w:val="22"/>
          <w:lang w:val="fo-FO"/>
        </w:rPr>
        <w:t>studentum</w:t>
      </w:r>
      <w:r w:rsidR="00621543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til </w:t>
      </w:r>
      <w:r w:rsidR="00621543">
        <w:rPr>
          <w:rFonts w:asciiTheme="minorHAnsi" w:hAnsiTheme="minorHAnsi" w:cstheme="minorHAnsi"/>
          <w:sz w:val="22"/>
          <w:szCs w:val="22"/>
          <w:lang w:val="fo-FO"/>
        </w:rPr>
        <w:t xml:space="preserve">at gagnnýta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>flyt</w:t>
      </w:r>
      <w:r w:rsidR="00621543">
        <w:rPr>
          <w:rFonts w:asciiTheme="minorHAnsi" w:hAnsiTheme="minorHAnsi" w:cstheme="minorHAnsi"/>
          <w:sz w:val="22"/>
          <w:szCs w:val="22"/>
          <w:lang w:val="fo-FO"/>
        </w:rPr>
        <w:t>føri</w:t>
      </w:r>
      <w:r w:rsidR="00811575">
        <w:rPr>
          <w:rFonts w:asciiTheme="minorHAnsi" w:hAnsiTheme="minorHAnsi" w:cstheme="minorHAnsi"/>
          <w:sz w:val="22"/>
          <w:szCs w:val="22"/>
          <w:lang w:val="fo-FO"/>
        </w:rPr>
        <w:t>smøguleikarnar, ið eru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>.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>E</w:t>
      </w:r>
      <w:r w:rsidR="000E7D1B">
        <w:rPr>
          <w:rFonts w:asciiTheme="minorHAnsi" w:hAnsiTheme="minorHAnsi" w:cstheme="minorHAnsi"/>
          <w:sz w:val="22"/>
          <w:szCs w:val="22"/>
          <w:lang w:val="fo-FO"/>
        </w:rPr>
        <w:t>isini meta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tey, at ein </w:t>
      </w:r>
      <w:r w:rsidR="000E7D1B">
        <w:rPr>
          <w:rFonts w:asciiTheme="minorHAnsi" w:hAnsiTheme="minorHAnsi" w:cstheme="minorHAnsi"/>
          <w:sz w:val="22"/>
          <w:szCs w:val="22"/>
          <w:lang w:val="fo-FO"/>
        </w:rPr>
        <w:t>yvirskipaður</w:t>
      </w:r>
      <w:r w:rsidR="000E7D1B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>politikkur er alneyðugur</w:t>
      </w:r>
      <w:r w:rsidR="0050192E" w:rsidRPr="00E702AF">
        <w:rPr>
          <w:rFonts w:asciiTheme="minorHAnsi" w:hAnsiTheme="minorHAnsi" w:cstheme="minorHAnsi"/>
          <w:sz w:val="22"/>
          <w:szCs w:val="22"/>
          <w:lang w:val="fo-FO"/>
        </w:rPr>
        <w:t>, har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samsvarandi heiti og próvtøkur</w:t>
      </w:r>
      <w:r w:rsidR="0050192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0E7D1B">
        <w:rPr>
          <w:rFonts w:asciiTheme="minorHAnsi" w:hAnsiTheme="minorHAnsi" w:cstheme="minorHAnsi"/>
          <w:sz w:val="22"/>
          <w:szCs w:val="22"/>
          <w:lang w:val="fo-FO"/>
        </w:rPr>
        <w:t>kunnu</w:t>
      </w:r>
      <w:r w:rsidR="000E7D1B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50192E" w:rsidRPr="00E702AF">
        <w:rPr>
          <w:rFonts w:asciiTheme="minorHAnsi" w:hAnsiTheme="minorHAnsi" w:cstheme="minorHAnsi"/>
          <w:sz w:val="22"/>
          <w:szCs w:val="22"/>
          <w:lang w:val="fo-FO"/>
        </w:rPr>
        <w:t>javnmet</w:t>
      </w:r>
      <w:r w:rsidR="000E7D1B">
        <w:rPr>
          <w:rFonts w:asciiTheme="minorHAnsi" w:hAnsiTheme="minorHAnsi" w:cstheme="minorHAnsi"/>
          <w:sz w:val="22"/>
          <w:szCs w:val="22"/>
          <w:lang w:val="fo-FO"/>
        </w:rPr>
        <w:t>as</w:t>
      </w:r>
      <w:r w:rsidR="0050192E" w:rsidRPr="00E702AF">
        <w:rPr>
          <w:rFonts w:asciiTheme="minorHAnsi" w:hAnsiTheme="minorHAnsi" w:cstheme="minorHAnsi"/>
          <w:sz w:val="22"/>
          <w:szCs w:val="22"/>
          <w:lang w:val="fo-FO"/>
        </w:rPr>
        <w:t>t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(uttan at 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>skerja gildi av</w:t>
      </w:r>
      <w:r w:rsidR="00E62708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landsins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próv</w:t>
      </w:r>
      <w:r w:rsidR="00E62708" w:rsidRPr="00E702AF">
        <w:rPr>
          <w:rFonts w:asciiTheme="minorHAnsi" w:hAnsiTheme="minorHAnsi" w:cstheme="minorHAnsi"/>
          <w:sz w:val="22"/>
          <w:szCs w:val="22"/>
          <w:lang w:val="fo-FO"/>
        </w:rPr>
        <w:t>skjøl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>um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>)</w:t>
      </w:r>
      <w:r w:rsidR="00811575">
        <w:rPr>
          <w:rFonts w:asciiTheme="minorHAnsi" w:hAnsiTheme="minorHAnsi" w:cstheme="minorHAnsi"/>
          <w:sz w:val="22"/>
          <w:szCs w:val="22"/>
          <w:lang w:val="fo-FO"/>
        </w:rPr>
        <w:t>. Eisini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811575">
        <w:rPr>
          <w:rFonts w:asciiTheme="minorHAnsi" w:hAnsiTheme="minorHAnsi" w:cstheme="minorHAnsi"/>
          <w:sz w:val="22"/>
          <w:szCs w:val="22"/>
          <w:lang w:val="fo-FO"/>
        </w:rPr>
        <w:t xml:space="preserve">skal </w:t>
      </w:r>
      <w:r w:rsidR="000E7D1B">
        <w:rPr>
          <w:rFonts w:asciiTheme="minorHAnsi" w:hAnsiTheme="minorHAnsi" w:cstheme="minorHAnsi"/>
          <w:sz w:val="22"/>
          <w:szCs w:val="22"/>
          <w:lang w:val="fo-FO"/>
        </w:rPr>
        <w:t>lestrarstudning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>ur</w:t>
      </w:r>
      <w:r w:rsidR="00811575">
        <w:rPr>
          <w:rFonts w:asciiTheme="minorHAnsi" w:hAnsiTheme="minorHAnsi" w:cstheme="minorHAnsi"/>
          <w:sz w:val="22"/>
          <w:szCs w:val="22"/>
          <w:lang w:val="fo-FO"/>
        </w:rPr>
        <w:t xml:space="preserve"> skipast</w:t>
      </w:r>
      <w:r w:rsidR="00463604">
        <w:rPr>
          <w:rFonts w:asciiTheme="minorHAnsi" w:hAnsiTheme="minorHAnsi" w:cstheme="minorHAnsi"/>
          <w:sz w:val="22"/>
          <w:szCs w:val="22"/>
          <w:lang w:val="fo-FO"/>
        </w:rPr>
        <w:t xml:space="preserve">, so hann </w:t>
      </w:r>
      <w:r w:rsidR="00811575">
        <w:rPr>
          <w:rFonts w:asciiTheme="minorHAnsi" w:hAnsiTheme="minorHAnsi" w:cstheme="minorHAnsi"/>
          <w:sz w:val="22"/>
          <w:szCs w:val="22"/>
          <w:lang w:val="fo-FO"/>
        </w:rPr>
        <w:t>gagnar flest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um. </w:t>
      </w:r>
    </w:p>
    <w:p w14:paraId="550D6361" w14:textId="1AFF3B2D" w:rsidR="007248FE" w:rsidRPr="00E702AF" w:rsidRDefault="00EC124F" w:rsidP="006F4757">
      <w:pPr>
        <w:pStyle w:val="Corpotesto"/>
        <w:spacing w:after="240" w:line="276" w:lineRule="auto"/>
        <w:rPr>
          <w:rFonts w:asciiTheme="minorHAnsi" w:hAnsiTheme="minorHAnsi" w:cstheme="minorHAnsi"/>
          <w:sz w:val="22"/>
          <w:szCs w:val="22"/>
          <w:lang w:val="fo-FO"/>
        </w:rPr>
      </w:pPr>
      <w:r>
        <w:rPr>
          <w:rFonts w:asciiTheme="minorHAnsi" w:hAnsiTheme="minorHAnsi" w:cstheme="minorHAnsi"/>
          <w:sz w:val="22"/>
          <w:szCs w:val="22"/>
          <w:lang w:val="fo-FO"/>
        </w:rPr>
        <w:t>Undirritaðu r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>ekt</w:t>
      </w:r>
      <w:r w:rsidR="00170CB9" w:rsidRPr="00E702AF">
        <w:rPr>
          <w:rFonts w:asciiTheme="minorHAnsi" w:hAnsiTheme="minorHAnsi" w:cstheme="minorHAnsi"/>
          <w:sz w:val="22"/>
          <w:szCs w:val="22"/>
          <w:lang w:val="fo-FO"/>
        </w:rPr>
        <w:t>a</w:t>
      </w:r>
      <w:r w:rsidR="005A3BE8">
        <w:rPr>
          <w:rFonts w:asciiTheme="minorHAnsi" w:hAnsiTheme="minorHAnsi" w:cstheme="minorHAnsi"/>
          <w:sz w:val="22"/>
          <w:szCs w:val="22"/>
          <w:lang w:val="fo-FO"/>
        </w:rPr>
        <w:t>rar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, sum hava skrivað </w:t>
      </w:r>
      <w:r w:rsidRPr="00EB6524">
        <w:rPr>
          <w:rFonts w:asciiTheme="minorHAnsi" w:hAnsiTheme="minorHAnsi" w:cstheme="minorHAnsi"/>
          <w:sz w:val="22"/>
          <w:szCs w:val="22"/>
          <w:lang w:val="fo-FO"/>
        </w:rPr>
        <w:t>undir</w:t>
      </w:r>
      <w:r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>vegna universitet</w:t>
      </w:r>
      <w:r w:rsidR="0094635E" w:rsidRPr="0094635E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94635E" w:rsidRPr="00BC1F4B">
        <w:rPr>
          <w:rFonts w:asciiTheme="minorHAnsi" w:hAnsiTheme="minorHAnsi" w:cstheme="minorHAnsi"/>
          <w:sz w:val="22"/>
          <w:szCs w:val="22"/>
          <w:lang w:val="fo-FO"/>
        </w:rPr>
        <w:t>síni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, 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á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taka 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sær</w:t>
      </w:r>
      <w:r w:rsidR="0094635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at gera 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 xml:space="preserve">alt </w:t>
      </w:r>
      <w:r w:rsidR="00103353" w:rsidRPr="00E702AF">
        <w:rPr>
          <w:rFonts w:asciiTheme="minorHAnsi" w:hAnsiTheme="minorHAnsi" w:cstheme="minorHAnsi"/>
          <w:sz w:val="22"/>
          <w:szCs w:val="22"/>
          <w:lang w:val="fo-FO"/>
        </w:rPr>
        <w:t>tað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,</w:t>
      </w:r>
      <w:r w:rsidR="00103353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teir eru mentir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,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fyri </w:t>
      </w:r>
      <w:r w:rsidR="008D650B">
        <w:rPr>
          <w:rFonts w:asciiTheme="minorHAnsi" w:hAnsiTheme="minorHAnsi" w:cstheme="minorHAnsi"/>
          <w:sz w:val="22"/>
          <w:szCs w:val="22"/>
          <w:lang w:val="fo-FO"/>
        </w:rPr>
        <w:t xml:space="preserve">staðiliga 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at 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eggja</w:t>
      </w:r>
      <w:r w:rsidR="0094635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>hvø</w:t>
      </w:r>
      <w:r>
        <w:rPr>
          <w:rFonts w:asciiTheme="minorHAnsi" w:hAnsiTheme="minorHAnsi" w:cstheme="minorHAnsi"/>
          <w:sz w:val="22"/>
          <w:szCs w:val="22"/>
          <w:lang w:val="fo-FO"/>
        </w:rPr>
        <w:t>r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jum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einasta </w:t>
      </w:r>
      <w:r>
        <w:rPr>
          <w:rFonts w:asciiTheme="minorHAnsi" w:hAnsiTheme="minorHAnsi" w:cstheme="minorHAnsi"/>
          <w:sz w:val="22"/>
          <w:szCs w:val="22"/>
          <w:lang w:val="fo-FO"/>
        </w:rPr>
        <w:t>ríki</w:t>
      </w:r>
      <w:r w:rsidR="007248FE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og 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>yvirríkja</w:t>
      </w:r>
      <w:r w:rsidR="00A9167F" w:rsidRPr="00E702AF">
        <w:rPr>
          <w:rFonts w:asciiTheme="minorHAnsi" w:hAnsiTheme="minorHAnsi" w:cstheme="minorHAnsi"/>
          <w:sz w:val="22"/>
          <w:szCs w:val="22"/>
          <w:lang w:val="fo-FO"/>
        </w:rPr>
        <w:t>stovn</w:t>
      </w:r>
      <w:r w:rsidR="006E5AB1">
        <w:rPr>
          <w:rFonts w:asciiTheme="minorHAnsi" w:hAnsiTheme="minorHAnsi" w:cstheme="minorHAnsi"/>
          <w:sz w:val="22"/>
          <w:szCs w:val="22"/>
          <w:lang w:val="fo-FO"/>
        </w:rPr>
        <w:t>i</w:t>
      </w:r>
      <w:r w:rsidR="0094635E">
        <w:rPr>
          <w:rFonts w:asciiTheme="minorHAnsi" w:hAnsiTheme="minorHAnsi" w:cstheme="minorHAnsi"/>
          <w:sz w:val="22"/>
          <w:szCs w:val="22"/>
          <w:lang w:val="fo-FO"/>
        </w:rPr>
        <w:t xml:space="preserve"> til </w:t>
      </w:r>
      <w:r w:rsidR="00D1210A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at </w:t>
      </w:r>
      <w:r w:rsidR="004676BA">
        <w:rPr>
          <w:rFonts w:asciiTheme="minorHAnsi" w:hAnsiTheme="minorHAnsi" w:cstheme="minorHAnsi"/>
          <w:sz w:val="22"/>
          <w:szCs w:val="22"/>
          <w:lang w:val="fo-FO"/>
        </w:rPr>
        <w:t>fylgja teirri stevnu</w:t>
      </w:r>
      <w:r w:rsidR="00A9167F" w:rsidRPr="00E702AF">
        <w:rPr>
          <w:rFonts w:asciiTheme="minorHAnsi" w:hAnsiTheme="minorHAnsi" w:cstheme="minorHAnsi"/>
          <w:sz w:val="22"/>
          <w:szCs w:val="22"/>
          <w:lang w:val="fo-FO"/>
        </w:rPr>
        <w:t>, sum er staðfest</w:t>
      </w:r>
      <w:r w:rsidR="0036118E">
        <w:rPr>
          <w:rFonts w:asciiTheme="minorHAnsi" w:hAnsiTheme="minorHAnsi" w:cstheme="minorHAnsi"/>
          <w:sz w:val="22"/>
          <w:szCs w:val="22"/>
          <w:lang w:val="fo-FO"/>
        </w:rPr>
        <w:t xml:space="preserve"> í hesum </w:t>
      </w:r>
      <w:r w:rsidR="00A9167F" w:rsidRPr="00E702AF">
        <w:rPr>
          <w:rFonts w:asciiTheme="minorHAnsi" w:hAnsiTheme="minorHAnsi" w:cstheme="minorHAnsi"/>
          <w:sz w:val="22"/>
          <w:szCs w:val="22"/>
          <w:lang w:val="fo-FO"/>
        </w:rPr>
        <w:t>Magna Charta</w:t>
      </w:r>
      <w:r w:rsidR="008D650B">
        <w:rPr>
          <w:rFonts w:asciiTheme="minorHAnsi" w:hAnsiTheme="minorHAnsi" w:cstheme="minorHAnsi"/>
          <w:sz w:val="22"/>
          <w:szCs w:val="22"/>
          <w:lang w:val="fo-FO"/>
        </w:rPr>
        <w:t xml:space="preserve">, ið </w:t>
      </w:r>
      <w:r w:rsidR="00A9167F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einmælt </w:t>
      </w:r>
      <w:r w:rsidR="004676BA">
        <w:rPr>
          <w:rFonts w:asciiTheme="minorHAnsi" w:hAnsiTheme="minorHAnsi" w:cstheme="minorHAnsi"/>
          <w:sz w:val="22"/>
          <w:szCs w:val="22"/>
          <w:lang w:val="fo-FO"/>
        </w:rPr>
        <w:t xml:space="preserve">orðar fráboðaða, avgjørda </w:t>
      </w:r>
      <w:r w:rsidR="008D650B">
        <w:rPr>
          <w:rFonts w:asciiTheme="minorHAnsi" w:hAnsiTheme="minorHAnsi" w:cstheme="minorHAnsi"/>
          <w:sz w:val="22"/>
          <w:szCs w:val="22"/>
          <w:lang w:val="fo-FO"/>
        </w:rPr>
        <w:t>viljan</w:t>
      </w:r>
      <w:r w:rsidR="008D650B"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A9167F" w:rsidRPr="00E702AF">
        <w:rPr>
          <w:rFonts w:asciiTheme="minorHAnsi" w:hAnsiTheme="minorHAnsi" w:cstheme="minorHAnsi"/>
          <w:sz w:val="22"/>
          <w:szCs w:val="22"/>
          <w:lang w:val="fo-FO"/>
        </w:rPr>
        <w:t>hjá universitetunum.</w:t>
      </w:r>
    </w:p>
    <w:p w14:paraId="5DC585F6" w14:textId="6791EC1C" w:rsidR="00044FBC" w:rsidRPr="00E702AF" w:rsidRDefault="00044FBC" w:rsidP="006F4757">
      <w:pPr>
        <w:pStyle w:val="Corpotesto"/>
        <w:spacing w:after="120" w:line="276" w:lineRule="auto"/>
        <w:rPr>
          <w:rFonts w:asciiTheme="minorHAnsi" w:hAnsiTheme="minorHAnsi" w:cstheme="minorHAnsi"/>
          <w:sz w:val="22"/>
          <w:szCs w:val="22"/>
          <w:lang w:val="fo-FO"/>
        </w:rPr>
      </w:pPr>
      <w:r w:rsidRPr="00E702AF">
        <w:rPr>
          <w:rFonts w:asciiTheme="minorHAnsi" w:hAnsiTheme="minorHAnsi" w:cstheme="minorHAnsi"/>
          <w:sz w:val="22"/>
          <w:szCs w:val="22"/>
          <w:lang w:val="fo-FO"/>
        </w:rPr>
        <w:t>Bologna, 18</w:t>
      </w:r>
      <w:r w:rsidR="009D388C" w:rsidRPr="00E702AF">
        <w:rPr>
          <w:rFonts w:asciiTheme="minorHAnsi" w:hAnsiTheme="minorHAnsi" w:cstheme="minorHAnsi"/>
          <w:sz w:val="22"/>
          <w:szCs w:val="22"/>
          <w:lang w:val="fo-FO"/>
        </w:rPr>
        <w:t>.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 xml:space="preserve"> </w:t>
      </w:r>
      <w:r w:rsidR="004676BA">
        <w:rPr>
          <w:rFonts w:asciiTheme="minorHAnsi" w:hAnsiTheme="minorHAnsi" w:cstheme="minorHAnsi"/>
          <w:sz w:val="22"/>
          <w:szCs w:val="22"/>
          <w:lang w:val="fo-FO"/>
        </w:rPr>
        <w:t>s</w:t>
      </w:r>
      <w:r w:rsidRPr="00E702AF">
        <w:rPr>
          <w:rFonts w:asciiTheme="minorHAnsi" w:hAnsiTheme="minorHAnsi" w:cstheme="minorHAnsi"/>
          <w:sz w:val="22"/>
          <w:szCs w:val="22"/>
          <w:lang w:val="fo-FO"/>
        </w:rPr>
        <w:t>eptember 1988</w:t>
      </w:r>
    </w:p>
    <w:p w14:paraId="035811A1" w14:textId="77777777" w:rsidR="00044FBC" w:rsidRPr="00E702AF" w:rsidRDefault="00044FBC" w:rsidP="000A07F6">
      <w:pPr>
        <w:spacing w:after="120" w:line="276" w:lineRule="auto"/>
        <w:rPr>
          <w:rFonts w:asciiTheme="minorHAnsi" w:hAnsiTheme="minorHAnsi" w:cstheme="minorHAnsi"/>
          <w:sz w:val="22"/>
          <w:lang w:val="fo-FO"/>
        </w:rPr>
      </w:pPr>
    </w:p>
    <w:sectPr w:rsidR="00044FBC" w:rsidRPr="00E702AF" w:rsidSect="00211DCD">
      <w:headerReference w:type="default" r:id="rId8"/>
      <w:footerReference w:type="default" r:id="rId9"/>
      <w:pgSz w:w="11906" w:h="16838"/>
      <w:pgMar w:top="1701" w:right="141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E171" w14:textId="77777777" w:rsidR="00AD0D50" w:rsidRDefault="00AD0D50" w:rsidP="00044FBC">
      <w:pPr>
        <w:spacing w:after="0" w:line="240" w:lineRule="auto"/>
      </w:pPr>
      <w:r>
        <w:separator/>
      </w:r>
    </w:p>
  </w:endnote>
  <w:endnote w:type="continuationSeparator" w:id="0">
    <w:p w14:paraId="0F11E8DD" w14:textId="77777777" w:rsidR="00AD0D50" w:rsidRDefault="00AD0D50" w:rsidP="0004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3353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F5124DE" w14:textId="1158F73A" w:rsidR="006F4757" w:rsidRPr="006F4757" w:rsidRDefault="006F4757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6F4757">
          <w:rPr>
            <w:rFonts w:asciiTheme="minorHAnsi" w:hAnsiTheme="minorHAnsi" w:cstheme="minorHAnsi"/>
            <w:sz w:val="22"/>
          </w:rPr>
          <w:fldChar w:fldCharType="begin"/>
        </w:r>
        <w:r w:rsidRPr="006F4757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6F4757">
          <w:rPr>
            <w:rFonts w:asciiTheme="minorHAnsi" w:hAnsiTheme="minorHAnsi" w:cstheme="minorHAnsi"/>
            <w:sz w:val="22"/>
          </w:rPr>
          <w:fldChar w:fldCharType="separate"/>
        </w:r>
        <w:r w:rsidR="007805F1">
          <w:rPr>
            <w:rFonts w:asciiTheme="minorHAnsi" w:hAnsiTheme="minorHAnsi" w:cstheme="minorHAnsi"/>
            <w:noProof/>
            <w:sz w:val="22"/>
          </w:rPr>
          <w:t>2</w:t>
        </w:r>
        <w:r w:rsidRPr="006F4757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1429603" w14:textId="77777777" w:rsidR="006F4757" w:rsidRDefault="006F47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4D08" w14:textId="77777777" w:rsidR="00AD0D50" w:rsidRDefault="00AD0D50" w:rsidP="00044FBC">
      <w:pPr>
        <w:spacing w:after="0" w:line="240" w:lineRule="auto"/>
      </w:pPr>
      <w:r>
        <w:separator/>
      </w:r>
    </w:p>
  </w:footnote>
  <w:footnote w:type="continuationSeparator" w:id="0">
    <w:p w14:paraId="6D0CB731" w14:textId="77777777" w:rsidR="00AD0D50" w:rsidRDefault="00AD0D50" w:rsidP="0004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B061" w14:textId="1C7419A8" w:rsidR="00044FBC" w:rsidRPr="00044FBC" w:rsidRDefault="00044FBC" w:rsidP="00044FBC">
    <w:pPr>
      <w:pStyle w:val="Titolo1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    </w:t>
    </w:r>
  </w:p>
  <w:p w14:paraId="567F8B76" w14:textId="77777777" w:rsidR="00044FBC" w:rsidRDefault="00044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F30"/>
    <w:multiLevelType w:val="hybridMultilevel"/>
    <w:tmpl w:val="D39A55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01405"/>
    <w:multiLevelType w:val="hybridMultilevel"/>
    <w:tmpl w:val="B8DA0464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0BA001E"/>
    <w:multiLevelType w:val="hybridMultilevel"/>
    <w:tmpl w:val="63644784"/>
    <w:lvl w:ilvl="0" w:tplc="27D6979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A9360662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en-US"/>
      </w:rPr>
    </w:lvl>
    <w:lvl w:ilvl="2" w:tplc="424E372C">
      <w:numFmt w:val="bullet"/>
      <w:lvlText w:val="•"/>
      <w:lvlJc w:val="left"/>
      <w:pPr>
        <w:ind w:left="2464" w:hanging="240"/>
      </w:pPr>
      <w:rPr>
        <w:rFonts w:hint="default"/>
        <w:lang w:val="en-US" w:eastAsia="en-US" w:bidi="en-US"/>
      </w:rPr>
    </w:lvl>
    <w:lvl w:ilvl="3" w:tplc="13DA169C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en-US"/>
      </w:rPr>
    </w:lvl>
    <w:lvl w:ilvl="4" w:tplc="ADC631D0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en-US"/>
      </w:rPr>
    </w:lvl>
    <w:lvl w:ilvl="5" w:tplc="68A4D6C8">
      <w:numFmt w:val="bullet"/>
      <w:lvlText w:val="•"/>
      <w:lvlJc w:val="left"/>
      <w:pPr>
        <w:ind w:left="5620" w:hanging="240"/>
      </w:pPr>
      <w:rPr>
        <w:rFonts w:hint="default"/>
        <w:lang w:val="en-US" w:eastAsia="en-US" w:bidi="en-US"/>
      </w:rPr>
    </w:lvl>
    <w:lvl w:ilvl="6" w:tplc="48984B2A">
      <w:numFmt w:val="bullet"/>
      <w:lvlText w:val="•"/>
      <w:lvlJc w:val="left"/>
      <w:pPr>
        <w:ind w:left="6672" w:hanging="240"/>
      </w:pPr>
      <w:rPr>
        <w:rFonts w:hint="default"/>
        <w:lang w:val="en-US" w:eastAsia="en-US" w:bidi="en-US"/>
      </w:rPr>
    </w:lvl>
    <w:lvl w:ilvl="7" w:tplc="1B68DB94">
      <w:numFmt w:val="bullet"/>
      <w:lvlText w:val="•"/>
      <w:lvlJc w:val="left"/>
      <w:pPr>
        <w:ind w:left="7724" w:hanging="240"/>
      </w:pPr>
      <w:rPr>
        <w:rFonts w:hint="default"/>
        <w:lang w:val="en-US" w:eastAsia="en-US" w:bidi="en-US"/>
      </w:rPr>
    </w:lvl>
    <w:lvl w:ilvl="8" w:tplc="421EDE02">
      <w:numFmt w:val="bullet"/>
      <w:lvlText w:val="•"/>
      <w:lvlJc w:val="left"/>
      <w:pPr>
        <w:ind w:left="8776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31816FD0"/>
    <w:multiLevelType w:val="hybridMultilevel"/>
    <w:tmpl w:val="84BC8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B4E0F"/>
    <w:multiLevelType w:val="hybridMultilevel"/>
    <w:tmpl w:val="AFE8F2F2"/>
    <w:lvl w:ilvl="0" w:tplc="EC36687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1" w:tplc="A98E1FA8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en-US"/>
      </w:rPr>
    </w:lvl>
    <w:lvl w:ilvl="2" w:tplc="B96844EA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en-US"/>
      </w:rPr>
    </w:lvl>
    <w:lvl w:ilvl="3" w:tplc="25744800">
      <w:numFmt w:val="bullet"/>
      <w:lvlText w:val="•"/>
      <w:lvlJc w:val="left"/>
      <w:pPr>
        <w:ind w:left="3544" w:hanging="284"/>
      </w:pPr>
      <w:rPr>
        <w:rFonts w:hint="default"/>
        <w:lang w:val="en-US" w:eastAsia="en-US" w:bidi="en-US"/>
      </w:rPr>
    </w:lvl>
    <w:lvl w:ilvl="4" w:tplc="88CA1210">
      <w:numFmt w:val="bullet"/>
      <w:lvlText w:val="•"/>
      <w:lvlJc w:val="left"/>
      <w:pPr>
        <w:ind w:left="4592" w:hanging="284"/>
      </w:pPr>
      <w:rPr>
        <w:rFonts w:hint="default"/>
        <w:lang w:val="en-US" w:eastAsia="en-US" w:bidi="en-US"/>
      </w:rPr>
    </w:lvl>
    <w:lvl w:ilvl="5" w:tplc="5DA85A24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en-US"/>
      </w:rPr>
    </w:lvl>
    <w:lvl w:ilvl="6" w:tplc="B4D60D3E">
      <w:numFmt w:val="bullet"/>
      <w:lvlText w:val="•"/>
      <w:lvlJc w:val="left"/>
      <w:pPr>
        <w:ind w:left="6688" w:hanging="284"/>
      </w:pPr>
      <w:rPr>
        <w:rFonts w:hint="default"/>
        <w:lang w:val="en-US" w:eastAsia="en-US" w:bidi="en-US"/>
      </w:rPr>
    </w:lvl>
    <w:lvl w:ilvl="7" w:tplc="59883C04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en-US"/>
      </w:rPr>
    </w:lvl>
    <w:lvl w:ilvl="8" w:tplc="F0A8E8FA">
      <w:numFmt w:val="bullet"/>
      <w:lvlText w:val="•"/>
      <w:lvlJc w:val="left"/>
      <w:pPr>
        <w:ind w:left="878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632C66EE"/>
    <w:multiLevelType w:val="hybridMultilevel"/>
    <w:tmpl w:val="EE9ED6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F51"/>
    <w:multiLevelType w:val="hybridMultilevel"/>
    <w:tmpl w:val="4B8C9B26"/>
    <w:lvl w:ilvl="0" w:tplc="76CA92EA">
      <w:start w:val="1"/>
      <w:numFmt w:val="decimal"/>
      <w:lvlText w:val="%1."/>
      <w:lvlJc w:val="left"/>
      <w:pPr>
        <w:ind w:left="473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59C30DA"/>
    <w:multiLevelType w:val="hybridMultilevel"/>
    <w:tmpl w:val="8C6C70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3567E6"/>
    <w:multiLevelType w:val="hybridMultilevel"/>
    <w:tmpl w:val="588A33BE"/>
    <w:lvl w:ilvl="0" w:tplc="685046C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1" w:tplc="994EAE80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en-US"/>
      </w:rPr>
    </w:lvl>
    <w:lvl w:ilvl="2" w:tplc="E8BC270A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en-US"/>
      </w:rPr>
    </w:lvl>
    <w:lvl w:ilvl="3" w:tplc="37680124">
      <w:numFmt w:val="bullet"/>
      <w:lvlText w:val="•"/>
      <w:lvlJc w:val="left"/>
      <w:pPr>
        <w:ind w:left="3544" w:hanging="284"/>
      </w:pPr>
      <w:rPr>
        <w:rFonts w:hint="default"/>
        <w:lang w:val="en-US" w:eastAsia="en-US" w:bidi="en-US"/>
      </w:rPr>
    </w:lvl>
    <w:lvl w:ilvl="4" w:tplc="26FE5C4E">
      <w:numFmt w:val="bullet"/>
      <w:lvlText w:val="•"/>
      <w:lvlJc w:val="left"/>
      <w:pPr>
        <w:ind w:left="4592" w:hanging="284"/>
      </w:pPr>
      <w:rPr>
        <w:rFonts w:hint="default"/>
        <w:lang w:val="en-US" w:eastAsia="en-US" w:bidi="en-US"/>
      </w:rPr>
    </w:lvl>
    <w:lvl w:ilvl="5" w:tplc="A558C4AE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en-US"/>
      </w:rPr>
    </w:lvl>
    <w:lvl w:ilvl="6" w:tplc="D9287E38">
      <w:numFmt w:val="bullet"/>
      <w:lvlText w:val="•"/>
      <w:lvlJc w:val="left"/>
      <w:pPr>
        <w:ind w:left="6688" w:hanging="284"/>
      </w:pPr>
      <w:rPr>
        <w:rFonts w:hint="default"/>
        <w:lang w:val="en-US" w:eastAsia="en-US" w:bidi="en-US"/>
      </w:rPr>
    </w:lvl>
    <w:lvl w:ilvl="7" w:tplc="C542234E">
      <w:numFmt w:val="bullet"/>
      <w:lvlText w:val="•"/>
      <w:lvlJc w:val="left"/>
      <w:pPr>
        <w:ind w:left="7736" w:hanging="284"/>
      </w:pPr>
      <w:rPr>
        <w:rFonts w:hint="default"/>
        <w:lang w:val="en-US" w:eastAsia="en-US" w:bidi="en-US"/>
      </w:rPr>
    </w:lvl>
    <w:lvl w:ilvl="8" w:tplc="BD40BDB6">
      <w:numFmt w:val="bullet"/>
      <w:lvlText w:val="•"/>
      <w:lvlJc w:val="left"/>
      <w:pPr>
        <w:ind w:left="8784" w:hanging="284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3"/>
    <w:rsid w:val="00007587"/>
    <w:rsid w:val="000217A7"/>
    <w:rsid w:val="00026E08"/>
    <w:rsid w:val="00036D97"/>
    <w:rsid w:val="000445B9"/>
    <w:rsid w:val="00044FBC"/>
    <w:rsid w:val="00046CD5"/>
    <w:rsid w:val="00066232"/>
    <w:rsid w:val="000A07F6"/>
    <w:rsid w:val="000C57CC"/>
    <w:rsid w:val="000E7D1B"/>
    <w:rsid w:val="00103353"/>
    <w:rsid w:val="00106986"/>
    <w:rsid w:val="00141755"/>
    <w:rsid w:val="00161E83"/>
    <w:rsid w:val="00170CB9"/>
    <w:rsid w:val="001758C1"/>
    <w:rsid w:val="001A7CB5"/>
    <w:rsid w:val="001D7FE5"/>
    <w:rsid w:val="001F504E"/>
    <w:rsid w:val="00211DCD"/>
    <w:rsid w:val="00227CF0"/>
    <w:rsid w:val="0023290E"/>
    <w:rsid w:val="00237CF9"/>
    <w:rsid w:val="002633E9"/>
    <w:rsid w:val="00286158"/>
    <w:rsid w:val="002C03E2"/>
    <w:rsid w:val="002C228D"/>
    <w:rsid w:val="002D7821"/>
    <w:rsid w:val="002E4406"/>
    <w:rsid w:val="003148FB"/>
    <w:rsid w:val="0034621D"/>
    <w:rsid w:val="0036118E"/>
    <w:rsid w:val="00393864"/>
    <w:rsid w:val="003B719F"/>
    <w:rsid w:val="003B7F17"/>
    <w:rsid w:val="00404E49"/>
    <w:rsid w:val="004120F6"/>
    <w:rsid w:val="00452840"/>
    <w:rsid w:val="00463604"/>
    <w:rsid w:val="004676BA"/>
    <w:rsid w:val="00480971"/>
    <w:rsid w:val="00493A2D"/>
    <w:rsid w:val="004B57E3"/>
    <w:rsid w:val="004C5B48"/>
    <w:rsid w:val="004D768F"/>
    <w:rsid w:val="0050192E"/>
    <w:rsid w:val="00570A2A"/>
    <w:rsid w:val="00580305"/>
    <w:rsid w:val="005A3BE8"/>
    <w:rsid w:val="005B63A4"/>
    <w:rsid w:val="005F77B7"/>
    <w:rsid w:val="006123D7"/>
    <w:rsid w:val="00620AF8"/>
    <w:rsid w:val="00621543"/>
    <w:rsid w:val="00667ED5"/>
    <w:rsid w:val="006D3112"/>
    <w:rsid w:val="006D74CC"/>
    <w:rsid w:val="006E5AB1"/>
    <w:rsid w:val="006F4757"/>
    <w:rsid w:val="007248FE"/>
    <w:rsid w:val="00733B08"/>
    <w:rsid w:val="007765A4"/>
    <w:rsid w:val="007805F1"/>
    <w:rsid w:val="007A6DA9"/>
    <w:rsid w:val="007B5CAD"/>
    <w:rsid w:val="007C2F50"/>
    <w:rsid w:val="007C61B1"/>
    <w:rsid w:val="00811575"/>
    <w:rsid w:val="00873D69"/>
    <w:rsid w:val="00884F19"/>
    <w:rsid w:val="008B38C9"/>
    <w:rsid w:val="008C25EB"/>
    <w:rsid w:val="008D650B"/>
    <w:rsid w:val="0092606E"/>
    <w:rsid w:val="0094635E"/>
    <w:rsid w:val="00965A85"/>
    <w:rsid w:val="009C67D3"/>
    <w:rsid w:val="009D0FA9"/>
    <w:rsid w:val="009D388C"/>
    <w:rsid w:val="009F2A11"/>
    <w:rsid w:val="00A16FE4"/>
    <w:rsid w:val="00A1711B"/>
    <w:rsid w:val="00A420AF"/>
    <w:rsid w:val="00A4635F"/>
    <w:rsid w:val="00A47FA3"/>
    <w:rsid w:val="00A61B89"/>
    <w:rsid w:val="00A82B43"/>
    <w:rsid w:val="00A85D8F"/>
    <w:rsid w:val="00A915FC"/>
    <w:rsid w:val="00A9167F"/>
    <w:rsid w:val="00AD0D50"/>
    <w:rsid w:val="00B353E8"/>
    <w:rsid w:val="00B52659"/>
    <w:rsid w:val="00B5522E"/>
    <w:rsid w:val="00B71C20"/>
    <w:rsid w:val="00B960AF"/>
    <w:rsid w:val="00BB45EA"/>
    <w:rsid w:val="00BD02F7"/>
    <w:rsid w:val="00BD2293"/>
    <w:rsid w:val="00BD30AA"/>
    <w:rsid w:val="00C31FB3"/>
    <w:rsid w:val="00CF0556"/>
    <w:rsid w:val="00D1210A"/>
    <w:rsid w:val="00DA160C"/>
    <w:rsid w:val="00DC6158"/>
    <w:rsid w:val="00DF5082"/>
    <w:rsid w:val="00E11468"/>
    <w:rsid w:val="00E62708"/>
    <w:rsid w:val="00E702AF"/>
    <w:rsid w:val="00E756CC"/>
    <w:rsid w:val="00E85690"/>
    <w:rsid w:val="00EA161C"/>
    <w:rsid w:val="00EA5E07"/>
    <w:rsid w:val="00EB3105"/>
    <w:rsid w:val="00EC124F"/>
    <w:rsid w:val="00ED01C8"/>
    <w:rsid w:val="00ED7774"/>
    <w:rsid w:val="00EF7B70"/>
    <w:rsid w:val="00F07D43"/>
    <w:rsid w:val="00F515E1"/>
    <w:rsid w:val="00F64DEB"/>
    <w:rsid w:val="00F900D0"/>
    <w:rsid w:val="00F92B2C"/>
    <w:rsid w:val="00F93BB6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506"/>
  <w15:chartTrackingRefBased/>
  <w15:docId w15:val="{2F3F3909-282B-4333-9D1D-984061E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44FBC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eastAsia="Times New Roman" w:cs="Times New Roman"/>
      <w:sz w:val="32"/>
      <w:szCs w:val="32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FBC"/>
    <w:rPr>
      <w:rFonts w:eastAsia="Times New Roman" w:cs="Times New Roman"/>
      <w:sz w:val="32"/>
      <w:szCs w:val="32"/>
      <w:lang w:val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044F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4FBC"/>
    <w:rPr>
      <w:rFonts w:eastAsia="Times New Roman" w:cs="Times New Roman"/>
      <w:szCs w:val="24"/>
      <w:lang w:val="en-US" w:bidi="en-US"/>
    </w:rPr>
  </w:style>
  <w:style w:type="paragraph" w:styleId="Paragrafoelenco">
    <w:name w:val="List Paragraph"/>
    <w:basedOn w:val="Normale"/>
    <w:uiPriority w:val="1"/>
    <w:qFormat/>
    <w:rsid w:val="00044FBC"/>
    <w:pPr>
      <w:widowControl w:val="0"/>
      <w:autoSpaceDE w:val="0"/>
      <w:autoSpaceDN w:val="0"/>
      <w:spacing w:before="120" w:after="0" w:line="240" w:lineRule="auto"/>
      <w:ind w:left="396" w:hanging="284"/>
    </w:pPr>
    <w:rPr>
      <w:rFonts w:eastAsia="Times New Roman" w:cs="Times New Roman"/>
      <w:sz w:val="22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44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FBC"/>
  </w:style>
  <w:style w:type="paragraph" w:styleId="Pidipagina">
    <w:name w:val="footer"/>
    <w:basedOn w:val="Normale"/>
    <w:link w:val="PidipaginaCarattere"/>
    <w:uiPriority w:val="99"/>
    <w:unhideWhenUsed/>
    <w:rsid w:val="00044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F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E0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7C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7C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7C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7C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7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AF92-C50B-40D2-B548-D0D5937F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Remmel</dc:creator>
  <cp:keywords/>
  <dc:description/>
  <cp:lastModifiedBy>Marcella Di Mare</cp:lastModifiedBy>
  <cp:revision>2</cp:revision>
  <dcterms:created xsi:type="dcterms:W3CDTF">2022-03-11T10:26:00Z</dcterms:created>
  <dcterms:modified xsi:type="dcterms:W3CDTF">2022-03-11T10:26:00Z</dcterms:modified>
</cp:coreProperties>
</file>